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A1" w:rsidRPr="002433A1" w:rsidRDefault="002433A1" w:rsidP="002433A1">
      <w:pPr>
        <w:jc w:val="left"/>
        <w:rPr>
          <w:rFonts w:ascii="Calibri" w:eastAsia="Times New Roman" w:hAnsi="Calibri" w:cs="Times New Roman"/>
          <w:b/>
          <w:lang w:eastAsia="ru-RU"/>
        </w:rPr>
      </w:pPr>
      <w:r w:rsidRPr="002433A1">
        <w:rPr>
          <w:rFonts w:ascii="Times New Roman" w:eastAsia="Times New Roman" w:hAnsi="Times New Roman" w:cs="Times New Roman"/>
          <w:b/>
          <w:sz w:val="56"/>
          <w:szCs w:val="56"/>
          <w:lang w:eastAsia="ru-RU"/>
        </w:rPr>
        <w:t xml:space="preserve">ПРОЕКТ                </w:t>
      </w:r>
      <w:r w:rsidRPr="002433A1">
        <w:rPr>
          <w:rFonts w:ascii="Calibri" w:eastAsia="Times New Roman" w:hAnsi="Calibri" w:cs="Times New Roman"/>
          <w:b/>
          <w:noProof/>
          <w:lang w:eastAsia="ru-RU"/>
        </w:rPr>
        <w:drawing>
          <wp:inline distT="0" distB="0" distL="0" distR="0" wp14:anchorId="5AEB17FC" wp14:editId="08040C52">
            <wp:extent cx="438150" cy="571500"/>
            <wp:effectExtent l="0" t="0" r="0" b="0"/>
            <wp:docPr id="23" name="Рисунок 1" descr="Описание: Описание: 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Ермаковское СП_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2433A1" w:rsidRPr="002433A1" w:rsidRDefault="002433A1" w:rsidP="002433A1">
      <w:pPr>
        <w:jc w:val="center"/>
        <w:rPr>
          <w:rFonts w:ascii="Times New Roman" w:eastAsia="Times New Roman" w:hAnsi="Times New Roman" w:cs="Times New Roman"/>
          <w:sz w:val="28"/>
          <w:szCs w:val="28"/>
          <w:lang w:eastAsia="ru-RU"/>
        </w:rPr>
      </w:pPr>
      <w:r w:rsidRPr="002433A1">
        <w:rPr>
          <w:rFonts w:ascii="Times New Roman" w:eastAsia="Times New Roman" w:hAnsi="Times New Roman" w:cs="Times New Roman"/>
          <w:sz w:val="28"/>
          <w:szCs w:val="28"/>
          <w:lang w:eastAsia="ru-RU"/>
        </w:rPr>
        <w:t>РОССИЙСКАЯ ФЕДЕРАЦИЯ</w:t>
      </w:r>
    </w:p>
    <w:p w:rsidR="002433A1" w:rsidRPr="002433A1" w:rsidRDefault="002433A1" w:rsidP="002433A1">
      <w:pPr>
        <w:jc w:val="center"/>
        <w:rPr>
          <w:rFonts w:ascii="Times New Roman" w:eastAsia="Times New Roman" w:hAnsi="Times New Roman" w:cs="Times New Roman"/>
          <w:sz w:val="28"/>
          <w:szCs w:val="28"/>
          <w:lang w:eastAsia="ru-RU"/>
        </w:rPr>
      </w:pPr>
      <w:r w:rsidRPr="002433A1">
        <w:rPr>
          <w:rFonts w:ascii="Times New Roman" w:eastAsia="Times New Roman" w:hAnsi="Times New Roman" w:cs="Times New Roman"/>
          <w:sz w:val="28"/>
          <w:szCs w:val="28"/>
          <w:lang w:eastAsia="ru-RU"/>
        </w:rPr>
        <w:t xml:space="preserve">РОСТОВСКАЯ ОБЛАСТЬ </w:t>
      </w:r>
    </w:p>
    <w:p w:rsidR="002433A1" w:rsidRPr="002433A1" w:rsidRDefault="002433A1" w:rsidP="002433A1">
      <w:pPr>
        <w:jc w:val="center"/>
        <w:rPr>
          <w:rFonts w:ascii="Times New Roman" w:eastAsia="Times New Roman" w:hAnsi="Times New Roman" w:cs="Times New Roman"/>
          <w:sz w:val="28"/>
          <w:szCs w:val="28"/>
          <w:lang w:eastAsia="ru-RU"/>
        </w:rPr>
      </w:pPr>
      <w:r w:rsidRPr="002433A1">
        <w:rPr>
          <w:rFonts w:ascii="Times New Roman" w:eastAsia="Times New Roman" w:hAnsi="Times New Roman" w:cs="Times New Roman"/>
          <w:sz w:val="28"/>
          <w:szCs w:val="28"/>
          <w:lang w:eastAsia="ru-RU"/>
        </w:rPr>
        <w:t>ТАЦИНСКИЙ РАЙОН</w:t>
      </w:r>
    </w:p>
    <w:p w:rsidR="002433A1" w:rsidRPr="002433A1" w:rsidRDefault="002433A1" w:rsidP="002433A1">
      <w:pPr>
        <w:jc w:val="center"/>
        <w:rPr>
          <w:rFonts w:ascii="Times New Roman" w:eastAsia="Times New Roman" w:hAnsi="Times New Roman" w:cs="Times New Roman"/>
          <w:sz w:val="28"/>
          <w:szCs w:val="28"/>
          <w:lang w:eastAsia="ru-RU"/>
        </w:rPr>
      </w:pPr>
      <w:r w:rsidRPr="002433A1">
        <w:rPr>
          <w:rFonts w:ascii="Times New Roman" w:eastAsia="Times New Roman" w:hAnsi="Times New Roman" w:cs="Times New Roman"/>
          <w:sz w:val="28"/>
          <w:szCs w:val="28"/>
          <w:lang w:eastAsia="ru-RU"/>
        </w:rPr>
        <w:t>МУНИЦИПАЛЬНОЕ ОБРАЗОВАНИЕ</w:t>
      </w:r>
    </w:p>
    <w:p w:rsidR="002433A1" w:rsidRPr="002433A1" w:rsidRDefault="002433A1" w:rsidP="002433A1">
      <w:pPr>
        <w:jc w:val="center"/>
        <w:rPr>
          <w:rFonts w:ascii="Times New Roman" w:eastAsia="Times New Roman" w:hAnsi="Times New Roman" w:cs="Times New Roman"/>
          <w:sz w:val="28"/>
          <w:szCs w:val="28"/>
          <w:lang w:eastAsia="ru-RU"/>
        </w:rPr>
      </w:pPr>
      <w:r w:rsidRPr="002433A1">
        <w:rPr>
          <w:rFonts w:ascii="Times New Roman" w:eastAsia="Times New Roman" w:hAnsi="Times New Roman" w:cs="Times New Roman"/>
          <w:sz w:val="28"/>
          <w:szCs w:val="28"/>
          <w:lang w:eastAsia="ru-RU"/>
        </w:rPr>
        <w:t>«ЕРМАКОВСКОЕ СЕЛЬСКОЕ ПОСЕЛЕНИЕ»</w:t>
      </w:r>
    </w:p>
    <w:p w:rsidR="002433A1" w:rsidRPr="002433A1" w:rsidRDefault="002433A1" w:rsidP="002433A1">
      <w:pPr>
        <w:pBdr>
          <w:bottom w:val="single" w:sz="12" w:space="1" w:color="auto"/>
        </w:pBdr>
        <w:jc w:val="center"/>
        <w:rPr>
          <w:rFonts w:ascii="Times New Roman" w:eastAsia="Times New Roman" w:hAnsi="Times New Roman" w:cs="Times New Roman"/>
          <w:b/>
          <w:sz w:val="28"/>
          <w:szCs w:val="28"/>
          <w:lang w:eastAsia="ru-RU"/>
        </w:rPr>
      </w:pPr>
      <w:r w:rsidRPr="002433A1">
        <w:rPr>
          <w:rFonts w:ascii="Times New Roman" w:eastAsia="Times New Roman" w:hAnsi="Times New Roman" w:cs="Times New Roman"/>
          <w:b/>
          <w:sz w:val="28"/>
          <w:szCs w:val="28"/>
          <w:lang w:eastAsia="ru-RU"/>
        </w:rPr>
        <w:t>АДМИНИСТРАЦИЯ ЕРМАКОВСКОГО СЕЛЬСКОГО ПОСЕЛЕНИЯ</w:t>
      </w:r>
    </w:p>
    <w:p w:rsidR="002433A1" w:rsidRPr="002433A1" w:rsidRDefault="002433A1" w:rsidP="002433A1">
      <w:pPr>
        <w:jc w:val="center"/>
        <w:rPr>
          <w:rFonts w:ascii="Times New Roman" w:eastAsia="Times New Roman" w:hAnsi="Times New Roman" w:cs="Times New Roman"/>
          <w:sz w:val="28"/>
          <w:szCs w:val="28"/>
          <w:lang w:eastAsia="ru-RU"/>
        </w:rPr>
      </w:pPr>
    </w:p>
    <w:p w:rsidR="002433A1" w:rsidRPr="002433A1" w:rsidRDefault="002433A1" w:rsidP="002433A1">
      <w:pPr>
        <w:jc w:val="center"/>
        <w:rPr>
          <w:rFonts w:ascii="Times New Roman" w:eastAsia="Times New Roman" w:hAnsi="Times New Roman" w:cs="Times New Roman"/>
          <w:b/>
          <w:sz w:val="28"/>
          <w:szCs w:val="28"/>
          <w:lang w:eastAsia="ru-RU"/>
        </w:rPr>
      </w:pPr>
      <w:r w:rsidRPr="002433A1">
        <w:rPr>
          <w:rFonts w:ascii="Times New Roman" w:eastAsia="Times New Roman" w:hAnsi="Times New Roman" w:cs="Times New Roman"/>
          <w:b/>
          <w:sz w:val="28"/>
          <w:szCs w:val="28"/>
          <w:lang w:eastAsia="ru-RU"/>
        </w:rPr>
        <w:t>ПОСТАНОВЛЕНИЕ</w:t>
      </w:r>
    </w:p>
    <w:p w:rsidR="002433A1" w:rsidRPr="002433A1" w:rsidRDefault="002433A1" w:rsidP="002433A1">
      <w:pPr>
        <w:jc w:val="center"/>
        <w:rPr>
          <w:rFonts w:ascii="Times New Roman" w:eastAsia="Times New Roman" w:hAnsi="Times New Roman" w:cs="Times New Roman"/>
          <w:b/>
          <w:lang w:eastAsia="ru-RU"/>
        </w:rPr>
      </w:pPr>
    </w:p>
    <w:p w:rsidR="002433A1" w:rsidRPr="002433A1" w:rsidRDefault="002433A1" w:rsidP="002433A1">
      <w:pPr>
        <w:autoSpaceDE w:val="0"/>
        <w:autoSpaceDN w:val="0"/>
        <w:adjustRightInd w:val="0"/>
        <w:rPr>
          <w:rFonts w:ascii="Times New Roman" w:eastAsia="Times New Roman" w:hAnsi="Times New Roman" w:cs="Times New Roman"/>
          <w:sz w:val="28"/>
          <w:szCs w:val="28"/>
          <w:lang w:eastAsia="ru-RU"/>
        </w:rPr>
      </w:pPr>
      <w:r w:rsidRPr="002433A1">
        <w:rPr>
          <w:rFonts w:ascii="Times New Roman" w:eastAsia="Times New Roman" w:hAnsi="Times New Roman" w:cs="Times New Roman"/>
          <w:sz w:val="28"/>
          <w:szCs w:val="28"/>
          <w:lang w:eastAsia="ru-RU"/>
        </w:rPr>
        <w:t xml:space="preserve">«___»__________ 2015 года          </w:t>
      </w:r>
      <w:r w:rsidRPr="002433A1">
        <w:rPr>
          <w:rFonts w:ascii="Times New Roman" w:eastAsia="Times New Roman" w:hAnsi="Times New Roman" w:cs="Times New Roman"/>
          <w:sz w:val="28"/>
          <w:szCs w:val="28"/>
          <w:lang w:eastAsia="ru-RU"/>
        </w:rPr>
        <w:tab/>
        <w:t xml:space="preserve">      № ___ </w:t>
      </w:r>
      <w:r w:rsidRPr="002433A1">
        <w:rPr>
          <w:rFonts w:ascii="Times New Roman" w:eastAsia="Times New Roman" w:hAnsi="Times New Roman" w:cs="Times New Roman"/>
          <w:sz w:val="28"/>
          <w:szCs w:val="28"/>
          <w:lang w:eastAsia="ru-RU"/>
        </w:rPr>
        <w:tab/>
      </w:r>
      <w:r w:rsidRPr="002433A1">
        <w:rPr>
          <w:rFonts w:ascii="Times New Roman" w:eastAsia="Times New Roman" w:hAnsi="Times New Roman" w:cs="Times New Roman"/>
          <w:sz w:val="28"/>
          <w:szCs w:val="28"/>
          <w:lang w:eastAsia="ru-RU"/>
        </w:rPr>
        <w:tab/>
        <w:t xml:space="preserve">             ст. Ермаковская</w:t>
      </w:r>
    </w:p>
    <w:p w:rsidR="00741C6A" w:rsidRPr="00741C6A" w:rsidRDefault="00741C6A" w:rsidP="00741C6A">
      <w:pPr>
        <w:jc w:val="left"/>
        <w:rPr>
          <w:rFonts w:ascii="Times New Roman" w:eastAsia="Times New Roman" w:hAnsi="Times New Roman" w:cs="Times New Roman"/>
          <w:sz w:val="28"/>
          <w:szCs w:val="28"/>
          <w:lang w:eastAsia="ru-RU"/>
        </w:rPr>
      </w:pPr>
    </w:p>
    <w:p w:rsidR="00741C6A" w:rsidRPr="00741C6A" w:rsidRDefault="00741C6A" w:rsidP="00741C6A">
      <w:pPr>
        <w:widowControl w:val="0"/>
        <w:suppressAutoHyphens/>
        <w:autoSpaceDN w:val="0"/>
        <w:jc w:val="left"/>
        <w:textAlignment w:val="baseline"/>
        <w:rPr>
          <w:rFonts w:ascii="Times New Roman" w:eastAsia="Arial Unicode MS" w:hAnsi="Times New Roman" w:cs="Times New Roman"/>
          <w:b/>
          <w:color w:val="000000"/>
          <w:kern w:val="3"/>
          <w:sz w:val="28"/>
          <w:szCs w:val="28"/>
        </w:rPr>
      </w:pPr>
      <w:r w:rsidRPr="00741C6A">
        <w:rPr>
          <w:rFonts w:ascii="Times New Roman" w:eastAsia="Arial Unicode MS" w:hAnsi="Times New Roman" w:cs="Times New Roman"/>
          <w:b/>
          <w:color w:val="000000"/>
          <w:kern w:val="3"/>
          <w:sz w:val="28"/>
          <w:szCs w:val="28"/>
        </w:rPr>
        <w:t>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suppressAutoHyphens/>
        <w:autoSpaceDN w:val="0"/>
        <w:jc w:val="left"/>
        <w:textAlignment w:val="baseline"/>
        <w:rPr>
          <w:rFonts w:ascii="Times New Roman" w:eastAsia="Arial Unicode MS" w:hAnsi="Times New Roman" w:cs="Times New Roman"/>
          <w:color w:val="000000"/>
          <w:kern w:val="3"/>
          <w:sz w:val="28"/>
          <w:szCs w:val="28"/>
        </w:rPr>
      </w:pPr>
    </w:p>
    <w:p w:rsidR="00741C6A" w:rsidRPr="00741C6A" w:rsidRDefault="00741C6A" w:rsidP="00741C6A">
      <w:pPr>
        <w:widowControl w:val="0"/>
        <w:suppressAutoHyphens/>
        <w:autoSpaceDN w:val="0"/>
        <w:textAlignment w:val="baseline"/>
        <w:rPr>
          <w:rFonts w:ascii="Times New Roman" w:eastAsia="Arial Unicode MS" w:hAnsi="Times New Roman" w:cs="Times New Roman"/>
          <w:color w:val="000000"/>
          <w:kern w:val="3"/>
          <w:sz w:val="28"/>
          <w:szCs w:val="28"/>
        </w:rPr>
      </w:pPr>
      <w:r w:rsidRPr="00741C6A">
        <w:rPr>
          <w:rFonts w:ascii="Times New Roman" w:eastAsia="Arial Unicode MS" w:hAnsi="Times New Roman" w:cs="Times New Roman"/>
          <w:color w:val="000000"/>
          <w:kern w:val="3"/>
          <w:sz w:val="28"/>
          <w:szCs w:val="28"/>
        </w:rPr>
        <w:t xml:space="preserve">             В соответствии с Федеральным законом от 27.07.2010 г. №210-ФЗ «Об организации предоставления государственных и муниципальных услуг»,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«Ермаковское сельское поселение»,</w:t>
      </w:r>
    </w:p>
    <w:p w:rsidR="00741C6A" w:rsidRPr="00741C6A" w:rsidRDefault="00741C6A" w:rsidP="00741C6A">
      <w:pPr>
        <w:widowControl w:val="0"/>
        <w:shd w:val="clear" w:color="auto" w:fill="FFFFFF"/>
        <w:autoSpaceDE w:val="0"/>
        <w:autoSpaceDN w:val="0"/>
        <w:adjustRightInd w:val="0"/>
        <w:rPr>
          <w:rFonts w:ascii="Times New Roman" w:eastAsia="Times New Roman" w:hAnsi="Times New Roman" w:cs="Times New Roman"/>
          <w:sz w:val="26"/>
          <w:szCs w:val="28"/>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6"/>
          <w:szCs w:val="26"/>
          <w:lang w:eastAsia="ru-RU"/>
        </w:rPr>
      </w:pPr>
      <w:r w:rsidRPr="00741C6A">
        <w:rPr>
          <w:rFonts w:ascii="Times New Roman" w:eastAsia="Times New Roman" w:hAnsi="Times New Roman" w:cs="Times New Roman"/>
          <w:sz w:val="26"/>
          <w:szCs w:val="26"/>
          <w:lang w:eastAsia="ru-RU"/>
        </w:rPr>
        <w:t>ПОСТАНОВЛЯЮ:</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6"/>
          <w:szCs w:val="26"/>
          <w:lang w:eastAsia="ru-RU"/>
        </w:rPr>
      </w:pPr>
    </w:p>
    <w:p w:rsidR="00741C6A" w:rsidRPr="00741C6A" w:rsidRDefault="00741C6A" w:rsidP="00741C6A">
      <w:pPr>
        <w:autoSpaceDE w:val="0"/>
        <w:autoSpaceDN w:val="0"/>
        <w:adjustRightInd w:val="0"/>
        <w:ind w:left="-105"/>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sz w:val="28"/>
          <w:szCs w:val="28"/>
          <w:lang w:eastAsia="ru-RU"/>
        </w:rPr>
        <w:tab/>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2.  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w:t>
      </w:r>
    </w:p>
    <w:p w:rsidR="00741C6A" w:rsidRPr="00741C6A" w:rsidRDefault="00741C6A" w:rsidP="00741C6A">
      <w:pPr>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3. </w:t>
      </w:r>
      <w:proofErr w:type="gramStart"/>
      <w:r w:rsidRPr="00741C6A">
        <w:rPr>
          <w:rFonts w:ascii="Times New Roman" w:eastAsia="Times New Roman" w:hAnsi="Times New Roman" w:cs="Times New Roman"/>
          <w:sz w:val="28"/>
          <w:szCs w:val="28"/>
          <w:lang w:eastAsia="ru-RU"/>
        </w:rPr>
        <w:t>Контроль за</w:t>
      </w:r>
      <w:proofErr w:type="gramEnd"/>
      <w:r w:rsidRPr="00741C6A">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Глава Ермаковского</w:t>
      </w:r>
      <w:r w:rsidRPr="00741C6A">
        <w:rPr>
          <w:rFonts w:ascii="Times New Roman" w:eastAsia="Times New Roman" w:hAnsi="Times New Roman" w:cs="Times New Roman"/>
          <w:sz w:val="28"/>
          <w:szCs w:val="28"/>
          <w:lang w:eastAsia="ru-RU"/>
        </w:rPr>
        <w:br/>
      </w:r>
      <w:r w:rsidRPr="00741C6A">
        <w:rPr>
          <w:rFonts w:ascii="Times New Roman" w:eastAsia="Times New Roman" w:hAnsi="Times New Roman" w:cs="Times New Roman"/>
          <w:sz w:val="28"/>
          <w:szCs w:val="28"/>
          <w:lang w:eastAsia="ru-RU"/>
        </w:rPr>
        <w:tab/>
        <w:t>сельского поселения:____________________   А.В. Кондаков</w:t>
      </w:r>
    </w:p>
    <w:p w:rsidR="00741C6A" w:rsidRPr="00741C6A" w:rsidRDefault="00741C6A" w:rsidP="00741C6A">
      <w:pPr>
        <w:autoSpaceDE w:val="0"/>
        <w:autoSpaceDN w:val="0"/>
        <w:adjustRightInd w:val="0"/>
        <w:ind w:left="-105"/>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lastRenderedPageBreak/>
        <w:t>Приложение</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 постановлению Администрации </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Ермаковского  сельского поселения</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от  </w:t>
      </w:r>
      <w:r w:rsidR="002433A1">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2015г.</w:t>
      </w:r>
      <w:r w:rsidRPr="00741C6A">
        <w:rPr>
          <w:rFonts w:ascii="Times New Roman" w:eastAsia="Times New Roman" w:hAnsi="Times New Roman" w:cs="Times New Roman"/>
          <w:sz w:val="24"/>
          <w:szCs w:val="24"/>
          <w:lang w:eastAsia="ru-RU"/>
        </w:rPr>
        <w:t xml:space="preserve"> № </w:t>
      </w:r>
      <w:r w:rsidR="002433A1">
        <w:rPr>
          <w:rFonts w:ascii="Times New Roman" w:eastAsia="Times New Roman" w:hAnsi="Times New Roman" w:cs="Times New Roman"/>
          <w:sz w:val="24"/>
          <w:szCs w:val="24"/>
          <w:lang w:eastAsia="ru-RU"/>
        </w:rPr>
        <w:t>_____</w:t>
      </w:r>
      <w:bookmarkStart w:id="0" w:name="_GoBack"/>
      <w:bookmarkEnd w:id="0"/>
      <w:r w:rsidRPr="00741C6A">
        <w:rPr>
          <w:rFonts w:ascii="Times New Roman" w:eastAsia="Times New Roman" w:hAnsi="Times New Roman" w:cs="Times New Roman"/>
          <w:sz w:val="24"/>
          <w:szCs w:val="24"/>
          <w:lang w:eastAsia="ru-RU"/>
        </w:rPr>
        <w:t xml:space="preserve"> </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АДМИНИСТРАТИВНЫЙ РЕГЛАМЕНТ</w:t>
      </w:r>
    </w:p>
    <w:p w:rsidR="00741C6A" w:rsidRPr="00741C6A" w:rsidRDefault="00741C6A" w:rsidP="00741C6A">
      <w:pPr>
        <w:autoSpaceDE w:val="0"/>
        <w:autoSpaceDN w:val="0"/>
        <w:adjustRightInd w:val="0"/>
        <w:ind w:left="-105"/>
        <w:jc w:val="center"/>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по предоставлению муниципальной услуги</w:t>
      </w:r>
    </w:p>
    <w:p w:rsidR="00741C6A" w:rsidRPr="00741C6A" w:rsidRDefault="00741C6A" w:rsidP="00741C6A">
      <w:pPr>
        <w:autoSpaceDE w:val="0"/>
        <w:autoSpaceDN w:val="0"/>
        <w:adjustRightInd w:val="0"/>
        <w:ind w:left="-105"/>
        <w:jc w:val="center"/>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8"/>
          <w:szCs w:val="28"/>
          <w:lang w:eastAsia="ru-RU"/>
        </w:rPr>
      </w:pPr>
    </w:p>
    <w:p w:rsidR="00741C6A" w:rsidRPr="00741C6A" w:rsidRDefault="00741C6A" w:rsidP="00741C6A">
      <w:pPr>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sz w:val="28"/>
          <w:szCs w:val="28"/>
          <w:lang w:eastAsia="ru-RU"/>
        </w:rPr>
        <w:t xml:space="preserve">                                                      1.</w:t>
      </w:r>
      <w:r w:rsidRPr="00741C6A">
        <w:rPr>
          <w:rFonts w:ascii="Times New Roman" w:eastAsia="Times New Roman" w:hAnsi="Times New Roman" w:cs="Times New Roman"/>
          <w:b/>
          <w:bCs/>
          <w:sz w:val="28"/>
          <w:szCs w:val="28"/>
          <w:lang w:eastAsia="ru-RU"/>
        </w:rPr>
        <w:t>Общие положения</w:t>
      </w:r>
    </w:p>
    <w:p w:rsidR="00741C6A" w:rsidRPr="00741C6A" w:rsidRDefault="00741C6A" w:rsidP="00741C6A">
      <w:pPr>
        <w:rPr>
          <w:rFonts w:ascii="Times New Roman" w:eastAsia="Times New Roman" w:hAnsi="Times New Roman" w:cs="Times New Roman"/>
          <w:b/>
          <w:bCs/>
          <w:sz w:val="28"/>
          <w:szCs w:val="28"/>
          <w:lang w:eastAsia="ru-RU"/>
        </w:rPr>
      </w:pPr>
    </w:p>
    <w:p w:rsidR="00741C6A" w:rsidRPr="00741C6A" w:rsidRDefault="00741C6A" w:rsidP="00741C6A">
      <w:pPr>
        <w:autoSpaceDE w:val="0"/>
        <w:autoSpaceDN w:val="0"/>
        <w:adjustRightInd w:val="0"/>
        <w:ind w:left="-105"/>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 xml:space="preserve">     </w:t>
      </w:r>
      <w:r w:rsidRPr="00741C6A">
        <w:rPr>
          <w:rFonts w:ascii="Times New Roman" w:eastAsia="Times New Roman" w:hAnsi="Times New Roman" w:cs="Times New Roman"/>
          <w:b/>
          <w:bCs/>
          <w:sz w:val="28"/>
          <w:szCs w:val="28"/>
          <w:lang w:eastAsia="ru-RU"/>
        </w:rPr>
        <w:tab/>
        <w:t>1.1. Предмет административного регламента</w:t>
      </w:r>
    </w:p>
    <w:p w:rsidR="00741C6A" w:rsidRPr="00741C6A" w:rsidRDefault="00741C6A" w:rsidP="00741C6A">
      <w:pPr>
        <w:autoSpaceDE w:val="0"/>
        <w:autoSpaceDN w:val="0"/>
        <w:adjustRightInd w:val="0"/>
        <w:ind w:left="-105"/>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разработан в целях повышения качества предоставления и доступности муниципальной услуги и создания комфортных условий для ее получения и последовательность действий (административных процедур), порядок взаимодействия с другими органами  исполнительной власти.</w:t>
      </w:r>
    </w:p>
    <w:p w:rsidR="00741C6A" w:rsidRPr="00741C6A" w:rsidRDefault="00741C6A" w:rsidP="00741C6A">
      <w:pPr>
        <w:widowControl w:val="0"/>
        <w:autoSpaceDE w:val="0"/>
        <w:autoSpaceDN w:val="0"/>
        <w:adjustRightInd w:val="0"/>
        <w:ind w:right="72"/>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sz w:val="28"/>
          <w:szCs w:val="28"/>
          <w:lang w:eastAsia="ru-RU"/>
        </w:rPr>
        <w:tab/>
        <w:t>1.2. Заявителями на предоставление муниципальной услуги «</w:t>
      </w:r>
      <w:r w:rsidRPr="00741C6A">
        <w:rPr>
          <w:rFonts w:ascii="Times New Roman" w:eastAsia="Times New Roman" w:hAnsi="Times New Roman" w:cs="Times New Roman"/>
          <w:bCs/>
          <w:color w:val="000000" w:themeColor="text1"/>
          <w:sz w:val="28"/>
          <w:szCs w:val="28"/>
          <w:lang w:eastAsia="ru-RU"/>
        </w:rPr>
        <w:t>Постановка на учет граждан в качестве нуждающихся в жилых помещениях, предоставляемых по договорам социального найма</w:t>
      </w:r>
      <w:r w:rsidRPr="00741C6A">
        <w:rPr>
          <w:rFonts w:ascii="Times New Roman" w:eastAsia="Times New Roman" w:hAnsi="Times New Roman" w:cs="Times New Roman"/>
          <w:color w:val="000000" w:themeColor="text1"/>
          <w:sz w:val="28"/>
          <w:szCs w:val="28"/>
          <w:lang w:eastAsia="ru-RU"/>
        </w:rPr>
        <w:t>»</w:t>
      </w:r>
      <w:r w:rsidRPr="00741C6A">
        <w:rPr>
          <w:rFonts w:ascii="Times New Roman" w:eastAsia="Times New Roman" w:hAnsi="Times New Roman" w:cs="Times New Roman"/>
          <w:sz w:val="28"/>
          <w:szCs w:val="28"/>
          <w:lang w:eastAsia="ru-RU"/>
        </w:rPr>
        <w:t xml:space="preserve">    являются граждане Российской Федерации: юридические лица, физические лица, а также  их уполномоченные представители  по доверенности (далее Заявитель).</w:t>
      </w:r>
    </w:p>
    <w:p w:rsidR="00741C6A" w:rsidRPr="00741C6A" w:rsidRDefault="00741C6A" w:rsidP="00741C6A">
      <w:pPr>
        <w:widowControl w:val="0"/>
        <w:autoSpaceDE w:val="0"/>
        <w:autoSpaceDN w:val="0"/>
        <w:adjustRightInd w:val="0"/>
        <w:ind w:right="72"/>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ab/>
        <w:t xml:space="preserve"> 1.3. Требования к порядку информирования о порядке предоставления муниципальной услуги. Порядок информирования о муниципальной услуге.</w:t>
      </w:r>
    </w:p>
    <w:p w:rsidR="00741C6A" w:rsidRPr="00741C6A" w:rsidRDefault="00741C6A" w:rsidP="00741C6A">
      <w:pPr>
        <w:widowControl w:val="0"/>
        <w:autoSpaceDE w:val="0"/>
        <w:autoSpaceDN w:val="0"/>
        <w:adjustRightInd w:val="0"/>
        <w:ind w:right="72"/>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ab/>
        <w:t>1.3.1. Информация о месте нахождения и графике работы Администрации Ермаковского сельского поселения:</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Местонахождение Администрации Ермаковского сельского  поселения: 347082, Ростовская область, Тацинский район, ст. Ермаковская, пер. Липкина, 4.</w:t>
      </w:r>
    </w:p>
    <w:p w:rsidR="00741C6A" w:rsidRP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4"/>
          <w:lang w:eastAsia="ru-RU"/>
        </w:rPr>
        <w:t>График приема граждан по вопросам предоставления справок</w:t>
      </w:r>
    </w:p>
    <w:tbl>
      <w:tblPr>
        <w:tblpPr w:leftFromText="180" w:rightFromText="180" w:vertAnchor="text" w:horzAnchor="page" w:tblpX="2314"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7"/>
        <w:gridCol w:w="4683"/>
      </w:tblGrid>
      <w:tr w:rsidR="00741C6A" w:rsidRPr="00741C6A" w:rsidTr="00C638C1">
        <w:tc>
          <w:tcPr>
            <w:tcW w:w="3957"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b/>
                <w:sz w:val="28"/>
                <w:szCs w:val="24"/>
                <w:lang w:eastAsia="ru-RU"/>
              </w:rPr>
            </w:pPr>
            <w:r w:rsidRPr="00741C6A">
              <w:rPr>
                <w:rFonts w:ascii="Times New Roman" w:eastAsia="Times New Roman" w:hAnsi="Times New Roman" w:cs="Times New Roman"/>
                <w:b/>
                <w:sz w:val="28"/>
                <w:szCs w:val="24"/>
                <w:lang w:eastAsia="ru-RU"/>
              </w:rPr>
              <w:t>День недели</w:t>
            </w:r>
          </w:p>
        </w:tc>
        <w:tc>
          <w:tcPr>
            <w:tcW w:w="4683"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b/>
                <w:sz w:val="28"/>
                <w:szCs w:val="24"/>
                <w:lang w:eastAsia="ru-RU"/>
              </w:rPr>
            </w:pPr>
            <w:r w:rsidRPr="00741C6A">
              <w:rPr>
                <w:rFonts w:ascii="Times New Roman" w:eastAsia="Times New Roman" w:hAnsi="Times New Roman" w:cs="Times New Roman"/>
                <w:b/>
                <w:sz w:val="28"/>
                <w:szCs w:val="24"/>
                <w:lang w:eastAsia="ru-RU"/>
              </w:rPr>
              <w:t>Время приема</w:t>
            </w:r>
          </w:p>
        </w:tc>
      </w:tr>
      <w:tr w:rsidR="00741C6A" w:rsidRPr="00741C6A" w:rsidTr="00C638C1">
        <w:tc>
          <w:tcPr>
            <w:tcW w:w="3957"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Понедельник</w:t>
            </w:r>
          </w:p>
        </w:tc>
        <w:tc>
          <w:tcPr>
            <w:tcW w:w="4683"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с 10.00 до 16.00</w:t>
            </w:r>
          </w:p>
        </w:tc>
      </w:tr>
      <w:tr w:rsidR="00741C6A" w:rsidRPr="00741C6A" w:rsidTr="00C638C1">
        <w:tc>
          <w:tcPr>
            <w:tcW w:w="3957"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Вторник</w:t>
            </w:r>
          </w:p>
        </w:tc>
        <w:tc>
          <w:tcPr>
            <w:tcW w:w="4683"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с 10.00 до 16.00</w:t>
            </w:r>
          </w:p>
        </w:tc>
      </w:tr>
      <w:tr w:rsidR="00741C6A" w:rsidRPr="00741C6A" w:rsidTr="00C638C1">
        <w:tc>
          <w:tcPr>
            <w:tcW w:w="3957"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Среда</w:t>
            </w:r>
          </w:p>
        </w:tc>
        <w:tc>
          <w:tcPr>
            <w:tcW w:w="4683"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с 10.00 до 16.00</w:t>
            </w:r>
          </w:p>
        </w:tc>
      </w:tr>
      <w:tr w:rsidR="00741C6A" w:rsidRPr="00741C6A" w:rsidTr="00C638C1">
        <w:tc>
          <w:tcPr>
            <w:tcW w:w="3957"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Четверг</w:t>
            </w:r>
          </w:p>
        </w:tc>
        <w:tc>
          <w:tcPr>
            <w:tcW w:w="4683"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с 10.00 до 16.00</w:t>
            </w:r>
          </w:p>
        </w:tc>
      </w:tr>
      <w:tr w:rsidR="00741C6A" w:rsidRPr="00741C6A" w:rsidTr="00C638C1">
        <w:tc>
          <w:tcPr>
            <w:tcW w:w="3957"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Пятница</w:t>
            </w:r>
          </w:p>
        </w:tc>
        <w:tc>
          <w:tcPr>
            <w:tcW w:w="4683" w:type="dxa"/>
            <w:tcBorders>
              <w:top w:val="single" w:sz="4" w:space="0" w:color="auto"/>
              <w:left w:val="single" w:sz="4" w:space="0" w:color="auto"/>
              <w:bottom w:val="single" w:sz="4" w:space="0" w:color="auto"/>
              <w:right w:val="single" w:sz="4" w:space="0" w:color="auto"/>
            </w:tcBorders>
          </w:tcPr>
          <w:p w:rsidR="00741C6A" w:rsidRPr="00741C6A" w:rsidRDefault="00741C6A" w:rsidP="00741C6A">
            <w:pPr>
              <w:ind w:firstLine="709"/>
              <w:rPr>
                <w:rFonts w:ascii="Times New Roman" w:eastAsia="Times New Roman" w:hAnsi="Times New Roman" w:cs="Times New Roman"/>
                <w:sz w:val="28"/>
                <w:szCs w:val="24"/>
                <w:lang w:eastAsia="ru-RU"/>
              </w:rPr>
            </w:pPr>
            <w:r w:rsidRPr="00741C6A">
              <w:rPr>
                <w:rFonts w:ascii="Times New Roman" w:eastAsia="Times New Roman" w:hAnsi="Times New Roman" w:cs="Times New Roman"/>
                <w:sz w:val="28"/>
                <w:szCs w:val="24"/>
                <w:lang w:eastAsia="ru-RU"/>
              </w:rPr>
              <w:t>с 10.00 до 16.00</w:t>
            </w:r>
          </w:p>
        </w:tc>
      </w:tr>
    </w:tbl>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 учетом обеденного перерыва, установленного регламентом работы администрации поселения с 12.00 до 13.00.</w:t>
      </w:r>
    </w:p>
    <w:p w:rsidR="00741C6A" w:rsidRPr="00741C6A" w:rsidRDefault="00741C6A" w:rsidP="00741C6A">
      <w:pPr>
        <w:autoSpaceDE w:val="0"/>
        <w:autoSpaceDN w:val="0"/>
        <w:adjustRightInd w:val="0"/>
        <w:ind w:firstLine="720"/>
        <w:rPr>
          <w:rFonts w:ascii="Times New Roman" w:eastAsia="Times New Roman" w:hAnsi="Times New Roman" w:cs="Times New Roman"/>
          <w:b/>
          <w:sz w:val="28"/>
          <w:szCs w:val="28"/>
          <w:lang w:eastAsia="ru-RU"/>
        </w:rPr>
      </w:pPr>
    </w:p>
    <w:p w:rsidR="00741C6A" w:rsidRPr="00741C6A" w:rsidRDefault="00741C6A" w:rsidP="00741C6A">
      <w:pPr>
        <w:autoSpaceDE w:val="0"/>
        <w:autoSpaceDN w:val="0"/>
        <w:adjustRightInd w:val="0"/>
        <w:ind w:firstLine="72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Телефон и факс для обращения за услугой - 8(86397)25-4-10</w:t>
      </w:r>
    </w:p>
    <w:p w:rsidR="00741C6A" w:rsidRPr="00741C6A" w:rsidRDefault="00741C6A" w:rsidP="00741C6A">
      <w:pPr>
        <w:autoSpaceDE w:val="0"/>
        <w:autoSpaceDN w:val="0"/>
        <w:adjustRightInd w:val="0"/>
        <w:ind w:firstLine="720"/>
        <w:rPr>
          <w:rFonts w:ascii="Times New Roman" w:eastAsia="Times New Roman" w:hAnsi="Times New Roman" w:cs="Times New Roman"/>
          <w:sz w:val="28"/>
          <w:szCs w:val="28"/>
          <w:lang w:val="en-US" w:eastAsia="ru-RU"/>
        </w:rPr>
      </w:pPr>
      <w:r w:rsidRPr="00741C6A">
        <w:rPr>
          <w:rFonts w:ascii="Times New Roman" w:eastAsia="Times New Roman" w:hAnsi="Times New Roman" w:cs="Times New Roman"/>
          <w:sz w:val="28"/>
          <w:szCs w:val="28"/>
          <w:lang w:val="en-US" w:eastAsia="ru-RU"/>
        </w:rPr>
        <w:t xml:space="preserve">E-mail: </w:t>
      </w:r>
      <w:hyperlink r:id="rId6" w:history="1">
        <w:r w:rsidRPr="00741C6A">
          <w:rPr>
            <w:rFonts w:ascii="Times New Roman" w:eastAsia="Times New Roman" w:hAnsi="Times New Roman" w:cs="Times New Roman"/>
            <w:color w:val="0000FF"/>
            <w:sz w:val="28"/>
            <w:szCs w:val="28"/>
            <w:u w:val="single"/>
            <w:lang w:val="en-US" w:eastAsia="ru-RU"/>
          </w:rPr>
          <w:t>Sp38396@donpac.ru</w:t>
        </w:r>
      </w:hyperlink>
    </w:p>
    <w:p w:rsidR="00741C6A" w:rsidRPr="00741C6A" w:rsidRDefault="00741C6A" w:rsidP="00741C6A">
      <w:pPr>
        <w:autoSpaceDE w:val="0"/>
        <w:autoSpaceDN w:val="0"/>
        <w:adjustRightInd w:val="0"/>
        <w:ind w:firstLine="720"/>
        <w:rPr>
          <w:rFonts w:ascii="Times New Roman" w:eastAsia="Times New Roman" w:hAnsi="Times New Roman" w:cs="Times New Roman"/>
          <w:sz w:val="28"/>
          <w:szCs w:val="28"/>
          <w:lang w:val="en-US" w:eastAsia="ru-RU"/>
        </w:rPr>
      </w:pPr>
      <w:r w:rsidRPr="00741C6A">
        <w:rPr>
          <w:rFonts w:ascii="Times New Roman" w:eastAsia="Times New Roman" w:hAnsi="Times New Roman" w:cs="Times New Roman"/>
          <w:sz w:val="28"/>
          <w:szCs w:val="28"/>
          <w:lang w:eastAsia="ru-RU"/>
        </w:rPr>
        <w:t>Официальный</w:t>
      </w:r>
      <w:r w:rsidRPr="00741C6A">
        <w:rPr>
          <w:rFonts w:ascii="Times New Roman" w:eastAsia="Times New Roman" w:hAnsi="Times New Roman" w:cs="Times New Roman"/>
          <w:sz w:val="28"/>
          <w:szCs w:val="28"/>
          <w:lang w:val="en-US" w:eastAsia="ru-RU"/>
        </w:rPr>
        <w:t xml:space="preserve"> </w:t>
      </w:r>
      <w:r w:rsidRPr="00741C6A">
        <w:rPr>
          <w:rFonts w:ascii="Times New Roman" w:eastAsia="Times New Roman" w:hAnsi="Times New Roman" w:cs="Times New Roman"/>
          <w:sz w:val="28"/>
          <w:szCs w:val="28"/>
          <w:lang w:eastAsia="ru-RU"/>
        </w:rPr>
        <w:t>сайт</w:t>
      </w:r>
      <w:r w:rsidRPr="00741C6A">
        <w:rPr>
          <w:rFonts w:ascii="Times New Roman" w:eastAsia="Times New Roman" w:hAnsi="Times New Roman" w:cs="Times New Roman"/>
          <w:sz w:val="28"/>
          <w:szCs w:val="28"/>
          <w:lang w:val="en-US" w:eastAsia="ru-RU"/>
        </w:rPr>
        <w:t>: www.ermakovskoesp.ru</w:t>
      </w:r>
    </w:p>
    <w:p w:rsidR="00741C6A" w:rsidRPr="00741C6A" w:rsidRDefault="00741C6A" w:rsidP="00741C6A">
      <w:pPr>
        <w:widowControl w:val="0"/>
        <w:autoSpaceDE w:val="0"/>
        <w:autoSpaceDN w:val="0"/>
        <w:adjustRightInd w:val="0"/>
        <w:ind w:right="72"/>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val="en-US" w:eastAsia="ru-RU"/>
        </w:rPr>
        <w:t xml:space="preserve"> </w:t>
      </w:r>
      <w:r w:rsidRPr="00741C6A">
        <w:rPr>
          <w:rFonts w:ascii="Times New Roman" w:eastAsia="Times New Roman" w:hAnsi="Times New Roman" w:cs="Times New Roman"/>
          <w:sz w:val="28"/>
          <w:szCs w:val="28"/>
          <w:lang w:val="en-US" w:eastAsia="ru-RU"/>
        </w:rPr>
        <w:tab/>
      </w:r>
      <w:r w:rsidRPr="00741C6A">
        <w:rPr>
          <w:rFonts w:ascii="Times New Roman" w:eastAsia="Times New Roman" w:hAnsi="Times New Roman" w:cs="Times New Roman"/>
          <w:sz w:val="28"/>
          <w:szCs w:val="28"/>
          <w:lang w:eastAsia="ru-RU"/>
        </w:rPr>
        <w:t xml:space="preserve">1.3.2. Порядок получения информации заявителями по вопросам </w:t>
      </w:r>
      <w:r w:rsidRPr="00741C6A">
        <w:rPr>
          <w:rFonts w:ascii="Times New Roman" w:eastAsia="Times New Roman" w:hAnsi="Times New Roman" w:cs="Times New Roman"/>
          <w:sz w:val="28"/>
          <w:szCs w:val="28"/>
          <w:lang w:eastAsia="ru-RU"/>
        </w:rPr>
        <w:lastRenderedPageBreak/>
        <w:t>предоставления, в том числе о ходе предоставления муниципальной услуги:</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Исчерпывающие и корректные ответы на устные обращения заявителей должны быть даны специалистами Администрации поселения, осуществляющими предоставление муниципальной услуги, непосредственно при обращении заявителя.  </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на официальном сайте Администрации  Ермаковского сельского поселения,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 государственных и муниципальных услуг Ростовской области» (</w:t>
      </w:r>
      <w:hyperlink r:id="rId7" w:history="1">
        <w:r w:rsidRPr="00741C6A">
          <w:rPr>
            <w:rFonts w:ascii="Times New Roman" w:eastAsia="Times New Roman" w:hAnsi="Times New Roman" w:cs="Times New Roman"/>
            <w:color w:val="000000"/>
            <w:sz w:val="28"/>
            <w:szCs w:val="28"/>
            <w:lang w:eastAsia="ru-RU"/>
          </w:rPr>
          <w:t>http://www.pgu.donland.ru</w:t>
        </w:r>
      </w:hyperlink>
      <w:r w:rsidRPr="00741C6A">
        <w:rPr>
          <w:rFonts w:ascii="Times New Roman" w:eastAsia="Times New Roman" w:hAnsi="Times New Roman" w:cs="Times New Roman"/>
          <w:sz w:val="28"/>
          <w:szCs w:val="28"/>
          <w:lang w:eastAsia="ru-RU"/>
        </w:rPr>
        <w:t>).</w:t>
      </w:r>
      <w:proofErr w:type="gramEnd"/>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1.3.3. Порядок получения заявителями информации по вопросам предоставления муниципальной услуги.</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 заявители обращаются в Администрацию Ермаковского сельского поселения</w:t>
      </w:r>
      <w:proofErr w:type="gramStart"/>
      <w:r w:rsidRPr="00741C6A">
        <w:rPr>
          <w:rFonts w:ascii="Times New Roman" w:eastAsia="Times New Roman" w:hAnsi="Times New Roman" w:cs="Times New Roman"/>
          <w:sz w:val="28"/>
          <w:szCs w:val="28"/>
          <w:lang w:eastAsia="ru-RU"/>
        </w:rPr>
        <w:t xml:space="preserve"> :</w:t>
      </w:r>
      <w:proofErr w:type="gramEnd"/>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лично в часы приема: с понедельника по пятницу с 9.00 до 12.00 и с 13.00 до 16.00;</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по телефону в соответствии с графиком приема заявителей Администрацией Ермаковского сельского поселения;</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в письменном виде в адрес Администрации Ермаковского сельского поселения; </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в электронном виде в сети Интернет на официальном сайте Администрации  Ермаковского сельского поселения </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1.3.4. Информирование заявителей по вопросам предоставления муниципальной услуги проводится в двух формах: устное (лично или по телефону) и письменное.</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В случае устного обращения (лично или по телефону) заявителя за информацией по вопросам предоставления муниципальной услуги сотрудники Администрации Ермаковского сельского поселения осуществляют устное информирование (лично или по телефону) обратившегося за информацией заявителя.</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рабочих дней со дня регистрации в Администрации Ермаковского сельского поселения  такого обращения.</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lastRenderedPageBreak/>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1.3.5. На официальном сайте Администрации  Ермаковского сельского поселения размещается следующая информация: </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стандарт предоставления муниципальной услуги;</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график работы муниципальных органов,  предоставляющих муниципальную услугу; </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блок-схема предоставления муниципальной услуги (приложение № 2 к настоящему административному регламенту);</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адрес региональной государственной информационной системы «Портал государственных и муниципальных услуг Ростовской области».</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1.3.6. Информация, указанная в пунктах 1.3.1-1.3.3. настоящего Регламента, размещается: </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1) в печатной форме на информационных стендах в помещении Администрации Ермаковского сельского поселения;</w:t>
      </w:r>
    </w:p>
    <w:p w:rsidR="00741C6A" w:rsidRPr="00741C6A" w:rsidRDefault="00741C6A" w:rsidP="00741C6A">
      <w:pPr>
        <w:widowControl w:val="0"/>
        <w:autoSpaceDE w:val="0"/>
        <w:autoSpaceDN w:val="0"/>
        <w:adjustRightInd w:val="0"/>
        <w:ind w:right="72"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2) в электронном виде в сети Интернет: на официальном сайте Администрации  Ермаковского сельского поселения. 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741C6A" w:rsidRPr="00741C6A" w:rsidRDefault="00741C6A" w:rsidP="00741C6A">
      <w:pPr>
        <w:autoSpaceDE w:val="0"/>
        <w:autoSpaceDN w:val="0"/>
        <w:adjustRightInd w:val="0"/>
        <w:rPr>
          <w:rFonts w:ascii="Times New Roman" w:eastAsia="Times New Roman" w:hAnsi="Times New Roman" w:cs="Times New Roman"/>
          <w:color w:val="000000"/>
          <w:sz w:val="28"/>
          <w:szCs w:val="28"/>
          <w:lang w:eastAsia="ru-RU"/>
        </w:rPr>
      </w:pPr>
    </w:p>
    <w:p w:rsidR="00741C6A" w:rsidRPr="00741C6A" w:rsidRDefault="00741C6A" w:rsidP="00741C6A">
      <w:pPr>
        <w:ind w:left="1418" w:hanging="1418"/>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 xml:space="preserve">                              2.</w:t>
      </w: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b/>
          <w:bCs/>
          <w:sz w:val="28"/>
          <w:szCs w:val="28"/>
          <w:lang w:eastAsia="ru-RU"/>
        </w:rPr>
        <w:t>Стандарт предоставления муниципальной услуги</w:t>
      </w:r>
    </w:p>
    <w:p w:rsidR="00741C6A" w:rsidRPr="00741C6A" w:rsidRDefault="00741C6A" w:rsidP="00741C6A">
      <w:pPr>
        <w:ind w:left="1418" w:hanging="1418"/>
        <w:rPr>
          <w:rFonts w:ascii="Times New Roman" w:eastAsia="Times New Roman" w:hAnsi="Times New Roman" w:cs="Times New Roman"/>
          <w:b/>
          <w:bCs/>
          <w:sz w:val="28"/>
          <w:szCs w:val="28"/>
          <w:lang w:eastAsia="ru-RU"/>
        </w:rPr>
      </w:pPr>
    </w:p>
    <w:p w:rsidR="00741C6A" w:rsidRPr="00741C6A" w:rsidRDefault="00741C6A" w:rsidP="00741C6A">
      <w:pPr>
        <w:ind w:left="1418" w:hanging="71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2.1. Наименование муниципальной услуги:</w:t>
      </w:r>
    </w:p>
    <w:p w:rsidR="00741C6A" w:rsidRPr="00741C6A" w:rsidRDefault="00741C6A" w:rsidP="00741C6A">
      <w:pPr>
        <w:rPr>
          <w:rFonts w:ascii="Times New Roman" w:eastAsia="Times New Roman" w:hAnsi="Times New Roman" w:cs="Times New Roman"/>
          <w:bCs/>
          <w:sz w:val="28"/>
          <w:szCs w:val="28"/>
        </w:rPr>
      </w:pPr>
      <w:r w:rsidRPr="00741C6A">
        <w:rPr>
          <w:rFonts w:ascii="Times New Roman" w:eastAsia="Times New Roman" w:hAnsi="Times New Roman" w:cs="Times New Roman"/>
          <w:bCs/>
          <w:sz w:val="28"/>
          <w:szCs w:val="28"/>
        </w:rPr>
        <w:t xml:space="preserve">            Постановка на учет граждан в качестве нуждающихся в жилых помещениях, предоставляемых по договорам социального найма</w:t>
      </w:r>
      <w:r w:rsidRPr="00741C6A">
        <w:rPr>
          <w:rFonts w:ascii="Times New Roman" w:eastAsia="Times New Roman" w:hAnsi="Times New Roman" w:cs="Times New Roman"/>
          <w:bCs/>
          <w:color w:val="000000"/>
          <w:sz w:val="28"/>
          <w:szCs w:val="28"/>
        </w:rPr>
        <w:t>.</w:t>
      </w:r>
    </w:p>
    <w:p w:rsidR="00741C6A" w:rsidRPr="00741C6A" w:rsidRDefault="00741C6A" w:rsidP="00741C6A">
      <w:pPr>
        <w:ind w:firstLine="708"/>
        <w:rPr>
          <w:rFonts w:ascii="Times New Roman" w:eastAsia="Times New Roman" w:hAnsi="Times New Roman" w:cs="Times New Roman"/>
          <w:bCs/>
          <w:sz w:val="28"/>
          <w:szCs w:val="28"/>
        </w:rPr>
      </w:pPr>
      <w:r w:rsidRPr="00741C6A">
        <w:rPr>
          <w:rFonts w:ascii="Times New Roman" w:eastAsia="Times New Roman" w:hAnsi="Times New Roman" w:cs="Times New Roman"/>
          <w:sz w:val="28"/>
          <w:szCs w:val="28"/>
          <w:lang w:eastAsia="ru-RU"/>
        </w:rPr>
        <w:t xml:space="preserve">2.2. Наименование органа, предоставляющего муниципальную услугу </w:t>
      </w:r>
    </w:p>
    <w:p w:rsidR="00741C6A" w:rsidRPr="00741C6A" w:rsidRDefault="00741C6A" w:rsidP="00741C6A">
      <w:pPr>
        <w:tabs>
          <w:tab w:val="left" w:pos="1276"/>
        </w:tabs>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Муниципальная услуга предоставляется Администрацией </w:t>
      </w:r>
      <w:r w:rsidRPr="00741C6A">
        <w:rPr>
          <w:rFonts w:ascii="Times New Roman" w:eastAsia="Times New Roman" w:hAnsi="Times New Roman" w:cs="Times New Roman"/>
          <w:color w:val="000000" w:themeColor="text1"/>
          <w:sz w:val="28"/>
          <w:szCs w:val="28"/>
        </w:rPr>
        <w:t>Ермаковского</w:t>
      </w:r>
      <w:r w:rsidRPr="00741C6A">
        <w:rPr>
          <w:rFonts w:ascii="Times New Roman" w:eastAsia="Times New Roman" w:hAnsi="Times New Roman" w:cs="Times New Roman"/>
          <w:sz w:val="28"/>
          <w:szCs w:val="28"/>
        </w:rPr>
        <w:t xml:space="preserve"> сельского поселения, при поступлении заявления о предоставлении муниципальной услуги с приложенным к нему  полным пакетом документов.</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В предоставлении муниципальной услуги может быть задействовано Муниципальное автономное учреждение Тацинского района «Многофункциональный центр по предоставлению государственных и муниципальных услуг» (далее МФЦ).</w:t>
      </w:r>
    </w:p>
    <w:p w:rsidR="00741C6A" w:rsidRPr="00741C6A" w:rsidRDefault="00741C6A" w:rsidP="00741C6A">
      <w:pPr>
        <w:tabs>
          <w:tab w:val="left" w:pos="1276"/>
        </w:tabs>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proofErr w:type="gramStart"/>
      <w:r w:rsidRPr="00741C6A">
        <w:rPr>
          <w:rFonts w:ascii="Times New Roman" w:eastAsia="Times New Roman" w:hAnsi="Times New Roman" w:cs="Times New Roman"/>
          <w:sz w:val="28"/>
          <w:szCs w:val="28"/>
        </w:rPr>
        <w:t>Администрация  Ермаковского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 нормативным правовым актом  Ермаковского сельского поселения.</w:t>
      </w:r>
      <w:proofErr w:type="gramEnd"/>
    </w:p>
    <w:p w:rsidR="00741C6A" w:rsidRPr="00741C6A" w:rsidRDefault="00741C6A" w:rsidP="00741C6A">
      <w:pPr>
        <w:autoSpaceDE w:val="0"/>
        <w:autoSpaceDN w:val="0"/>
        <w:adjustRightInd w:val="0"/>
        <w:ind w:firstLine="540"/>
        <w:jc w:val="lef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2.3.  Результатом предоставления муниципальной услуги является:</w:t>
      </w:r>
    </w:p>
    <w:p w:rsidR="00741C6A" w:rsidRPr="00741C6A" w:rsidRDefault="00741C6A" w:rsidP="00741C6A">
      <w:pPr>
        <w:ind w:firstLine="540"/>
        <w:rPr>
          <w:rFonts w:ascii="Times New Roman" w:eastAsia="Times New Roman" w:hAnsi="Times New Roman" w:cs="Times New Roman"/>
          <w:color w:val="000000" w:themeColor="text1"/>
          <w:sz w:val="28"/>
          <w:szCs w:val="28"/>
          <w:lang w:eastAsia="ru-RU"/>
        </w:rPr>
      </w:pPr>
      <w:r w:rsidRPr="00741C6A">
        <w:rPr>
          <w:rFonts w:ascii="Times New Roman" w:eastAsia="Times New Roman" w:hAnsi="Times New Roman" w:cs="Times New Roman"/>
          <w:color w:val="000000" w:themeColor="text1"/>
          <w:sz w:val="28"/>
          <w:szCs w:val="28"/>
          <w:lang w:eastAsia="ru-RU"/>
        </w:rPr>
        <w:lastRenderedPageBreak/>
        <w:t xml:space="preserve">  Постановление Администрации Ермаковского сельского поселения о постановке на  учет граждан в качестве нуждающихся в жилых помещениях, предоставляемых по договорам социального найма. </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2.4. </w:t>
      </w:r>
      <w:r w:rsidRPr="00741C6A">
        <w:rPr>
          <w:rFonts w:ascii="Times New Roman" w:eastAsia="Times New Roman" w:hAnsi="Times New Roman" w:cs="Times New Roman"/>
          <w:color w:val="000000"/>
          <w:spacing w:val="-2"/>
          <w:sz w:val="28"/>
          <w:szCs w:val="28"/>
          <w:lang w:eastAsia="ru-RU"/>
        </w:rPr>
        <w:t xml:space="preserve">Общий срок предоставления муниципальной услуги (от момента подачи </w:t>
      </w:r>
      <w:r w:rsidRPr="00741C6A">
        <w:rPr>
          <w:rFonts w:ascii="Times New Roman" w:eastAsia="Times New Roman" w:hAnsi="Times New Roman" w:cs="Times New Roman"/>
          <w:color w:val="000000"/>
          <w:spacing w:val="-4"/>
          <w:sz w:val="28"/>
          <w:szCs w:val="28"/>
          <w:lang w:eastAsia="ru-RU"/>
        </w:rPr>
        <w:t xml:space="preserve">заявления и документов до </w:t>
      </w:r>
      <w:r w:rsidRPr="00741C6A">
        <w:rPr>
          <w:rFonts w:ascii="Times New Roman" w:eastAsia="Times New Roman" w:hAnsi="Times New Roman" w:cs="Times New Roman"/>
          <w:sz w:val="28"/>
          <w:szCs w:val="28"/>
          <w:lang w:eastAsia="ru-RU"/>
        </w:rPr>
        <w:t>оформления уведомления о постановке на учет в качестве нуждающихся в жилых помещениях, предоставляемых по договорам социального найма</w:t>
      </w:r>
      <w:r w:rsidRPr="00741C6A">
        <w:rPr>
          <w:rFonts w:ascii="Times New Roman" w:eastAsia="Times New Roman" w:hAnsi="Times New Roman" w:cs="Times New Roman"/>
          <w:color w:val="000000"/>
          <w:spacing w:val="1"/>
          <w:sz w:val="28"/>
          <w:szCs w:val="28"/>
          <w:lang w:eastAsia="ru-RU"/>
        </w:rPr>
        <w:t xml:space="preserve">) не должен </w:t>
      </w:r>
      <w:r w:rsidRPr="00741C6A">
        <w:rPr>
          <w:rFonts w:ascii="Times New Roman" w:eastAsia="Times New Roman" w:hAnsi="Times New Roman" w:cs="Times New Roman"/>
          <w:color w:val="000000"/>
          <w:spacing w:val="-4"/>
          <w:sz w:val="28"/>
          <w:szCs w:val="28"/>
          <w:lang w:eastAsia="ru-RU"/>
        </w:rPr>
        <w:t xml:space="preserve">превышать </w:t>
      </w:r>
      <w:r w:rsidRPr="00741C6A">
        <w:rPr>
          <w:rFonts w:ascii="Times New Roman" w:eastAsia="Times New Roman" w:hAnsi="Times New Roman" w:cs="Times New Roman"/>
          <w:spacing w:val="-4"/>
          <w:sz w:val="28"/>
          <w:szCs w:val="28"/>
          <w:lang w:eastAsia="ru-RU"/>
        </w:rPr>
        <w:t>30</w:t>
      </w:r>
      <w:r w:rsidRPr="00741C6A">
        <w:rPr>
          <w:rFonts w:ascii="Times New Roman" w:eastAsia="Times New Roman" w:hAnsi="Times New Roman" w:cs="Times New Roman"/>
          <w:color w:val="000000"/>
          <w:spacing w:val="-4"/>
          <w:sz w:val="28"/>
          <w:szCs w:val="28"/>
          <w:lang w:eastAsia="ru-RU"/>
        </w:rPr>
        <w:t xml:space="preserve"> рабочих дней со дня поступления заявления.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color w:val="000000"/>
          <w:spacing w:val="-4"/>
          <w:sz w:val="28"/>
          <w:szCs w:val="28"/>
        </w:rPr>
        <w:t xml:space="preserve">           </w:t>
      </w:r>
      <w:r w:rsidRPr="00741C6A">
        <w:rPr>
          <w:rFonts w:ascii="Times New Roman" w:eastAsia="Times New Roman" w:hAnsi="Times New Roman" w:cs="Times New Roman"/>
          <w:sz w:val="28"/>
          <w:szCs w:val="28"/>
        </w:rPr>
        <w:t>Уведомление о постановке на учет граждан в качестве нуждающихся в жилых помещениях, предоставляемых по договорам социального найма или об отказе в постановке на учет граждан в качестве нуждающихся в жилых помещениях, предоставляемых по договорам социального найма, выдается или направляется не позднее чем через 3 рабочих дня со дня принятия решения.</w:t>
      </w:r>
    </w:p>
    <w:p w:rsidR="00741C6A" w:rsidRPr="00741C6A" w:rsidRDefault="00741C6A" w:rsidP="00741C6A">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sz w:val="28"/>
          <w:szCs w:val="28"/>
          <w:lang w:eastAsia="ru-RU"/>
        </w:rPr>
        <w:tab/>
        <w:t>Продолжительность приема заявителя у должностных лиц при подаче или получении документов не должно превышать 15 минут.</w:t>
      </w:r>
    </w:p>
    <w:p w:rsidR="00741C6A" w:rsidRPr="00741C6A" w:rsidRDefault="00741C6A" w:rsidP="00741C6A">
      <w:pPr>
        <w:widowControl w:val="0"/>
        <w:autoSpaceDE w:val="0"/>
        <w:autoSpaceDN w:val="0"/>
        <w:adjustRightInd w:val="0"/>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sz w:val="28"/>
          <w:szCs w:val="28"/>
          <w:lang w:eastAsia="ru-RU"/>
        </w:rPr>
        <w:tab/>
        <w:t>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741C6A" w:rsidRPr="00741C6A" w:rsidRDefault="00741C6A" w:rsidP="00741C6A">
      <w:pP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2.5. Правовые основания для предоставления муниципальной услуги</w:t>
      </w:r>
    </w:p>
    <w:p w:rsidR="00741C6A" w:rsidRPr="00741C6A" w:rsidRDefault="00741C6A" w:rsidP="00741C6A">
      <w:pP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741C6A" w:rsidRPr="00741C6A" w:rsidRDefault="00741C6A" w:rsidP="00741C6A">
      <w:pPr>
        <w:autoSpaceDN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 Жилищный кодекс Российской Федерации от 29.12.2004 № 188-ФЗ (ст. 12, Глава 7);</w:t>
      </w:r>
    </w:p>
    <w:p w:rsidR="00741C6A" w:rsidRPr="00741C6A" w:rsidRDefault="00741C6A" w:rsidP="00741C6A">
      <w:pPr>
        <w:autoSpaceDN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 Федеральный закон  от 06.10.2003г № -131 « Об общих принципах организации  местного самоуправления  в Российской Федерации» (14,16,);</w:t>
      </w:r>
    </w:p>
    <w:p w:rsidR="00741C6A" w:rsidRPr="00741C6A" w:rsidRDefault="00741C6A" w:rsidP="00741C6A">
      <w:pPr>
        <w:autoSpaceDN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41C6A" w:rsidRPr="00741C6A" w:rsidRDefault="00741C6A" w:rsidP="00741C6A">
      <w:pPr>
        <w:tabs>
          <w:tab w:val="left" w:pos="9923"/>
        </w:tabs>
        <w:ind w:right="48"/>
        <w:rPr>
          <w:rFonts w:ascii="Times New Roman" w:eastAsia="Times New Roman" w:hAnsi="Times New Roman" w:cs="Times New Roman"/>
          <w:sz w:val="28"/>
          <w:szCs w:val="28"/>
          <w:lang w:eastAsia="ru-RU"/>
        </w:rPr>
      </w:pPr>
      <w:r w:rsidRPr="00741C6A">
        <w:rPr>
          <w:rFonts w:ascii="Arial" w:eastAsia="Times New Roman" w:hAnsi="Arial" w:cs="Arial"/>
          <w:sz w:val="28"/>
          <w:szCs w:val="28"/>
          <w:lang w:eastAsia="ru-RU"/>
        </w:rPr>
        <w:t xml:space="preserve">         - </w:t>
      </w:r>
      <w:r w:rsidRPr="00741C6A">
        <w:rPr>
          <w:rFonts w:ascii="Times New Roman" w:eastAsia="Times New Roman" w:hAnsi="Times New Roman" w:cs="Times New Roman"/>
          <w:sz w:val="28"/>
          <w:szCs w:val="28"/>
          <w:lang w:eastAsia="ru-RU"/>
        </w:rPr>
        <w:t>постановление Администрации Ростовской области от 04.05.</w:t>
      </w:r>
      <w:r w:rsidRPr="00741C6A">
        <w:rPr>
          <w:rFonts w:ascii="Times New Roman" w:eastAsia="Times New Roman" w:hAnsi="Times New Roman" w:cs="Times New Roman"/>
          <w:color w:val="000000" w:themeColor="text1"/>
          <w:sz w:val="28"/>
          <w:szCs w:val="28"/>
          <w:lang w:eastAsia="ru-RU"/>
        </w:rPr>
        <w:t>2012г</w:t>
      </w:r>
      <w:r w:rsidRPr="00741C6A">
        <w:rPr>
          <w:rFonts w:ascii="Times New Roman" w:eastAsia="Times New Roman" w:hAnsi="Times New Roman" w:cs="Times New Roman"/>
          <w:color w:val="FF0000"/>
          <w:sz w:val="28"/>
          <w:szCs w:val="28"/>
          <w:lang w:eastAsia="ru-RU"/>
        </w:rPr>
        <w:t>.</w:t>
      </w:r>
      <w:r w:rsidRPr="00741C6A">
        <w:rPr>
          <w:rFonts w:ascii="Times New Roman" w:eastAsia="Times New Roman" w:hAnsi="Times New Roman" w:cs="Times New Roman"/>
          <w:sz w:val="28"/>
          <w:szCs w:val="28"/>
          <w:lang w:eastAsia="ru-RU"/>
        </w:rPr>
        <w:t xml:space="preserve">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741C6A" w:rsidRPr="00741C6A" w:rsidRDefault="00741C6A" w:rsidP="00741C6A">
      <w:pPr>
        <w:tabs>
          <w:tab w:val="left" w:pos="9923"/>
        </w:tabs>
        <w:ind w:right="4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 постановление Правительства Ростовской области от 25.06.2012г № 539 «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их числа в возрасте от 18 до 23 лет, детей, находящихся под опекой (попечительством);</w:t>
      </w:r>
    </w:p>
    <w:p w:rsidR="00741C6A" w:rsidRPr="00741C6A" w:rsidRDefault="00741C6A" w:rsidP="00741C6A">
      <w:pPr>
        <w:tabs>
          <w:tab w:val="left" w:pos="9923"/>
        </w:tabs>
        <w:ind w:right="4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Федеральный закон от 24.11.1995 № 181-ФЗ «О социальной защите   инвалидов в Российской Федерации;</w:t>
      </w:r>
    </w:p>
    <w:p w:rsidR="00741C6A" w:rsidRPr="00741C6A" w:rsidRDefault="00741C6A" w:rsidP="00741C6A">
      <w:pPr>
        <w:tabs>
          <w:tab w:val="left" w:pos="9923"/>
        </w:tabs>
        <w:ind w:right="4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Устав муниципального образования «Ермаковское сельское поселение»;</w:t>
      </w:r>
    </w:p>
    <w:p w:rsidR="00741C6A" w:rsidRPr="00741C6A" w:rsidRDefault="00741C6A" w:rsidP="00741C6A">
      <w:pPr>
        <w:tabs>
          <w:tab w:val="left" w:pos="9923"/>
        </w:tabs>
        <w:ind w:right="4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иные нормативно правовые акты Российской Федерации, Ростовской области, Тацинского района и муниципального образования «Ермаковское сельское поселение».</w:t>
      </w:r>
    </w:p>
    <w:p w:rsidR="00741C6A" w:rsidRPr="00741C6A" w:rsidRDefault="00741C6A" w:rsidP="00741C6A">
      <w:pPr>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lastRenderedPageBreak/>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Для предоставления муниципальной услуги в Администрацию Ермаковского сельского поселения необходимо </w:t>
      </w:r>
      <w:proofErr w:type="gramStart"/>
      <w:r w:rsidRPr="00741C6A">
        <w:rPr>
          <w:rFonts w:ascii="Times New Roman" w:eastAsia="Times New Roman" w:hAnsi="Times New Roman" w:cs="Times New Roman"/>
          <w:sz w:val="28"/>
          <w:szCs w:val="28"/>
          <w:lang w:eastAsia="ru-RU"/>
        </w:rPr>
        <w:t>предоставить следующие документы</w:t>
      </w:r>
      <w:proofErr w:type="gramEnd"/>
      <w:r w:rsidRPr="00741C6A">
        <w:rPr>
          <w:rFonts w:ascii="Times New Roman" w:eastAsia="Times New Roman" w:hAnsi="Times New Roman" w:cs="Times New Roman"/>
          <w:sz w:val="28"/>
          <w:szCs w:val="28"/>
          <w:lang w:eastAsia="ru-RU"/>
        </w:rPr>
        <w:t>:</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заявление о принятии на учет (оригинал) -1;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документы, удостоверяющие личность гражданина Российской Федерации и членов его семьи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составе семьи по месту регистрации лица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-правоустанавливающие  документы на занимаемое жилое помещение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-свидетельство о браке (расторжении брака), о рождени</w:t>
      </w:r>
      <w:proofErr w:type="gramStart"/>
      <w:r w:rsidRPr="00741C6A">
        <w:rPr>
          <w:rFonts w:ascii="Times New Roman" w:eastAsia="Times New Roman" w:hAnsi="Times New Roman" w:cs="Times New Roman"/>
          <w:sz w:val="28"/>
          <w:szCs w:val="28"/>
          <w:lang w:eastAsia="ru-RU"/>
        </w:rPr>
        <w:t>и(</w:t>
      </w:r>
      <w:proofErr w:type="gramEnd"/>
      <w:r w:rsidRPr="00741C6A">
        <w:rPr>
          <w:rFonts w:ascii="Times New Roman" w:eastAsia="Times New Roman" w:hAnsi="Times New Roman" w:cs="Times New Roman"/>
          <w:sz w:val="28"/>
          <w:szCs w:val="28"/>
          <w:lang w:eastAsia="ru-RU"/>
        </w:rPr>
        <w:t>смерти) членов семьи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выписка из домовой книги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выписка  из финансового счета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выданная уполномоченным органом или организацией справка, подтверждающая наличие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 либо степень инвалидности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color w:val="000000" w:themeColor="text1"/>
          <w:sz w:val="28"/>
          <w:szCs w:val="28"/>
          <w:lang w:eastAsia="ru-RU"/>
        </w:rPr>
        <w:t>удостоверения,</w:t>
      </w:r>
      <w:r w:rsidRPr="00741C6A">
        <w:rPr>
          <w:rFonts w:ascii="Times New Roman" w:eastAsia="Times New Roman" w:hAnsi="Times New Roman" w:cs="Times New Roman"/>
          <w:sz w:val="28"/>
          <w:szCs w:val="28"/>
          <w:lang w:eastAsia="ru-RU"/>
        </w:rPr>
        <w:t xml:space="preserve"> другие документы, подтверждающие права гражданина на меры социальной поддержки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(оригинал-1 экземпляр на каждого члена семьи);</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(оригинал-1 экземпляр на каждого члена семьи);</w:t>
      </w:r>
      <w:proofErr w:type="gramEnd"/>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w:t>
      </w:r>
      <w:proofErr w:type="gramEnd"/>
      <w:r w:rsidRPr="00741C6A">
        <w:rPr>
          <w:rFonts w:ascii="Times New Roman" w:eastAsia="Times New Roman" w:hAnsi="Times New Roman" w:cs="Times New Roman"/>
          <w:sz w:val="28"/>
          <w:szCs w:val="28"/>
          <w:lang w:eastAsia="ru-RU"/>
        </w:rPr>
        <w:t xml:space="preserve"> </w:t>
      </w:r>
      <w:proofErr w:type="gramStart"/>
      <w:r w:rsidRPr="00741C6A">
        <w:rPr>
          <w:rFonts w:ascii="Times New Roman" w:eastAsia="Times New Roman" w:hAnsi="Times New Roman" w:cs="Times New Roman"/>
          <w:sz w:val="28"/>
          <w:szCs w:val="28"/>
          <w:lang w:eastAsia="ru-RU"/>
        </w:rPr>
        <w:t>ином</w:t>
      </w:r>
      <w:proofErr w:type="gramEnd"/>
      <w:r w:rsidRPr="00741C6A">
        <w:rPr>
          <w:rFonts w:ascii="Times New Roman" w:eastAsia="Times New Roman" w:hAnsi="Times New Roman" w:cs="Times New Roman"/>
          <w:sz w:val="28"/>
          <w:szCs w:val="28"/>
          <w:lang w:eastAsia="ru-RU"/>
        </w:rPr>
        <w:t xml:space="preserve"> муниципальном образовании) (оригинал 1-экземпляр на каждого члена семьи из каждого муниципального образования в котором проживала семья);</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 xml:space="preserve">-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w:t>
      </w:r>
      <w:r w:rsidRPr="00741C6A">
        <w:rPr>
          <w:rFonts w:ascii="Times New Roman" w:eastAsia="Times New Roman" w:hAnsi="Times New Roman" w:cs="Times New Roman"/>
          <w:sz w:val="28"/>
          <w:szCs w:val="28"/>
          <w:lang w:eastAsia="ru-RU"/>
        </w:rPr>
        <w:lastRenderedPageBreak/>
        <w:t>образовании, в котором проживала семья (в случае, если в течение пятнадцати лет до момента подачи заявления о принятии на учет гражданин и члены его</w:t>
      </w:r>
      <w:proofErr w:type="gramEnd"/>
      <w:r w:rsidRPr="00741C6A">
        <w:rPr>
          <w:rFonts w:ascii="Times New Roman" w:eastAsia="Times New Roman" w:hAnsi="Times New Roman" w:cs="Times New Roman"/>
          <w:sz w:val="28"/>
          <w:szCs w:val="28"/>
          <w:lang w:eastAsia="ru-RU"/>
        </w:rPr>
        <w:t xml:space="preserve"> семьи проживали в ином муниципальном образовании) (оригинал 1-экземпляр на каждого члена семьи из каждого муниципального образования в котором проживала семья).</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b/>
          <w:sz w:val="28"/>
          <w:szCs w:val="28"/>
          <w:lang w:eastAsia="ru-RU"/>
        </w:rPr>
      </w:pPr>
      <w:r w:rsidRPr="00741C6A">
        <w:rPr>
          <w:rFonts w:ascii="Times New Roman" w:eastAsia="Times New Roman" w:hAnsi="Times New Roman" w:cs="Times New Roman"/>
          <w:b/>
          <w:sz w:val="28"/>
          <w:szCs w:val="28"/>
          <w:lang w:eastAsia="ru-RU"/>
        </w:rPr>
        <w:t xml:space="preserve">Для признания семьи  гражданина (одиноко проживающего гражданина) малоимущей, </w:t>
      </w:r>
      <w:proofErr w:type="gramStart"/>
      <w:r w:rsidRPr="00741C6A">
        <w:rPr>
          <w:rFonts w:ascii="Times New Roman" w:eastAsia="Times New Roman" w:hAnsi="Times New Roman" w:cs="Times New Roman"/>
          <w:b/>
          <w:sz w:val="28"/>
          <w:szCs w:val="28"/>
          <w:lang w:eastAsia="ru-RU"/>
        </w:rPr>
        <w:t>малоимущим</w:t>
      </w:r>
      <w:proofErr w:type="gramEnd"/>
      <w:r w:rsidRPr="00741C6A">
        <w:rPr>
          <w:rFonts w:ascii="Times New Roman" w:eastAsia="Times New Roman" w:hAnsi="Times New Roman" w:cs="Times New Roman"/>
          <w:b/>
          <w:sz w:val="28"/>
          <w:szCs w:val="28"/>
          <w:lang w:eastAsia="ru-RU"/>
        </w:rPr>
        <w:t>:</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-заявление о признания семьи  гражданина (одиноко проживающего гражданина) малоимущей, </w:t>
      </w:r>
      <w:proofErr w:type="gramStart"/>
      <w:r w:rsidRPr="00741C6A">
        <w:rPr>
          <w:rFonts w:ascii="Times New Roman" w:eastAsia="Times New Roman" w:hAnsi="Times New Roman" w:cs="Times New Roman"/>
          <w:sz w:val="28"/>
          <w:szCs w:val="28"/>
          <w:lang w:eastAsia="ru-RU"/>
        </w:rPr>
        <w:t>малоимущим</w:t>
      </w:r>
      <w:proofErr w:type="gramEnd"/>
      <w:r w:rsidRPr="00741C6A">
        <w:rPr>
          <w:rFonts w:ascii="Times New Roman" w:eastAsia="Times New Roman" w:hAnsi="Times New Roman" w:cs="Times New Roman"/>
          <w:sz w:val="28"/>
          <w:szCs w:val="28"/>
          <w:lang w:eastAsia="ru-RU"/>
        </w:rPr>
        <w:t xml:space="preserve">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-документы о заработке гражданина и всех членов семьи;</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-документы, подтверждающие сведения о доходах, помимо заработка данного гражданина и членов семьи за 12  месяцев до даты подачи заявления;</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-справка о размере пенсии, компенсационных выплатах, дополнительном ежемесячном  материальном обеспечении пенсионеро</w:t>
      </w:r>
      <w:proofErr w:type="gramStart"/>
      <w:r w:rsidRPr="00741C6A">
        <w:rPr>
          <w:rFonts w:ascii="Times New Roman" w:eastAsia="Times New Roman" w:hAnsi="Times New Roman" w:cs="Times New Roman"/>
          <w:sz w:val="28"/>
          <w:szCs w:val="28"/>
          <w:lang w:eastAsia="ru-RU"/>
        </w:rPr>
        <w:t>в(</w:t>
      </w:r>
      <w:proofErr w:type="gramEnd"/>
      <w:r w:rsidRPr="00741C6A">
        <w:rPr>
          <w:rFonts w:ascii="Times New Roman" w:eastAsia="Times New Roman" w:hAnsi="Times New Roman" w:cs="Times New Roman"/>
          <w:sz w:val="28"/>
          <w:szCs w:val="28"/>
          <w:lang w:eastAsia="ru-RU"/>
        </w:rPr>
        <w:t>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w:t>
      </w:r>
      <w:proofErr w:type="gramStart"/>
      <w:r w:rsidRPr="00741C6A">
        <w:rPr>
          <w:rFonts w:ascii="Times New Roman" w:eastAsia="Times New Roman" w:hAnsi="Times New Roman" w:cs="Times New Roman"/>
          <w:sz w:val="28"/>
          <w:szCs w:val="28"/>
          <w:lang w:eastAsia="ru-RU"/>
        </w:rPr>
        <w:t>и(</w:t>
      </w:r>
      <w:proofErr w:type="gramEnd"/>
      <w:r w:rsidRPr="00741C6A">
        <w:rPr>
          <w:rFonts w:ascii="Times New Roman" w:eastAsia="Times New Roman" w:hAnsi="Times New Roman" w:cs="Times New Roman"/>
          <w:sz w:val="28"/>
          <w:szCs w:val="28"/>
          <w:lang w:eastAsia="ru-RU"/>
        </w:rPr>
        <w:t>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размере  пособия по беременности и родам, а также единовременного пособия женщинам, вставшим на учет в медицинских учреждениях в ранние сроки беременност</w:t>
      </w:r>
      <w:proofErr w:type="gramStart"/>
      <w:r w:rsidRPr="00741C6A">
        <w:rPr>
          <w:rFonts w:ascii="Times New Roman" w:eastAsia="Times New Roman" w:hAnsi="Times New Roman" w:cs="Times New Roman"/>
          <w:sz w:val="28"/>
          <w:szCs w:val="28"/>
          <w:lang w:eastAsia="ru-RU"/>
        </w:rPr>
        <w:t>и(</w:t>
      </w:r>
      <w:proofErr w:type="gramEnd"/>
      <w:r w:rsidRPr="00741C6A">
        <w:rPr>
          <w:rFonts w:ascii="Times New Roman" w:eastAsia="Times New Roman" w:hAnsi="Times New Roman" w:cs="Times New Roman"/>
          <w:sz w:val="28"/>
          <w:szCs w:val="28"/>
          <w:lang w:eastAsia="ru-RU"/>
        </w:rPr>
        <w:t>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размере ежемесячного пособия по уходу за ребенком до достижения им возраста 1,5 лет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-сведения о доходах от занятий предпринимательской деятельности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-справка (заявление) о размере алиментов, получаемых членами семьи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-справка о размере ежемесячной  компенсационной выплаты женам лиц рядового и начальствующего состава органов внутренних дел Российской Федерации, где  отсутствует возможность их трудоустройств</w:t>
      </w:r>
      <w:proofErr w:type="gramStart"/>
      <w:r w:rsidRPr="00741C6A">
        <w:rPr>
          <w:rFonts w:ascii="Times New Roman" w:eastAsia="Times New Roman" w:hAnsi="Times New Roman" w:cs="Times New Roman"/>
          <w:sz w:val="28"/>
          <w:szCs w:val="28"/>
          <w:lang w:eastAsia="ru-RU"/>
        </w:rPr>
        <w:t>а(</w:t>
      </w:r>
      <w:proofErr w:type="gramEnd"/>
      <w:r w:rsidRPr="00741C6A">
        <w:rPr>
          <w:rFonts w:ascii="Times New Roman" w:eastAsia="Times New Roman" w:hAnsi="Times New Roman" w:cs="Times New Roman"/>
          <w:sz w:val="28"/>
          <w:szCs w:val="28"/>
          <w:lang w:eastAsia="ru-RU"/>
        </w:rPr>
        <w:t>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размере ежемесячного пособия супругам  военнослужащих, проходящих военную службу по контракту в период их проживания с супругами в местности, где они вынуждены не работать или не могут трудоустроиться в связи с отсутствием возможности трудоустроиться по специальности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о размере ежемесячных денежных средств на содержание лиц, находящихся под опекой или попечительством, опекуну (попечителю) на содержание подопечного, который признан членом семьи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lastRenderedPageBreak/>
        <w:t>- сведения  о размере надбавок и доплат ко всем видам выплат, иные социальные выплаты, установленные органами  государственной власти Российской Федерации, органами местного самоуправления, организациями (копия при предъявлении оригинала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документы из органов (учреждений), осуществляющих оценку недвижимого имущества, подтверждающих сведения о стоимости принадлежащего на праве собственности (пользования) гражданину и членам его семьи налогооблагаемого недвижимого имущества </w:t>
      </w:r>
      <w:proofErr w:type="gramStart"/>
      <w:r w:rsidRPr="00741C6A">
        <w:rPr>
          <w:rFonts w:ascii="Times New Roman" w:eastAsia="Times New Roman" w:hAnsi="Times New Roman" w:cs="Times New Roman"/>
          <w:sz w:val="28"/>
          <w:szCs w:val="28"/>
          <w:lang w:eastAsia="ru-RU"/>
        </w:rPr>
        <w:t xml:space="preserve">( </w:t>
      </w:r>
      <w:proofErr w:type="gramEnd"/>
      <w:r w:rsidRPr="00741C6A">
        <w:rPr>
          <w:rFonts w:ascii="Times New Roman" w:eastAsia="Times New Roman" w:hAnsi="Times New Roman" w:cs="Times New Roman"/>
          <w:sz w:val="28"/>
          <w:szCs w:val="28"/>
          <w:lang w:eastAsia="ru-RU"/>
        </w:rPr>
        <w:t>оригинал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с места работы (службы) о трудоустройстве либо документ, подтверждающий невозможность осуществления гражданином трудовой деятельности (оригинал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документы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праве собственности налогооблагаемого движимого имущества </w:t>
      </w:r>
      <w:proofErr w:type="gramStart"/>
      <w:r w:rsidRPr="00741C6A">
        <w:rPr>
          <w:rFonts w:ascii="Times New Roman" w:eastAsia="Times New Roman" w:hAnsi="Times New Roman" w:cs="Times New Roman"/>
          <w:sz w:val="28"/>
          <w:szCs w:val="28"/>
          <w:lang w:eastAsia="ru-RU"/>
        </w:rPr>
        <w:t xml:space="preserve">( </w:t>
      </w:r>
      <w:proofErr w:type="gramEnd"/>
      <w:r w:rsidRPr="00741C6A">
        <w:rPr>
          <w:rFonts w:ascii="Times New Roman" w:eastAsia="Times New Roman" w:hAnsi="Times New Roman" w:cs="Times New Roman"/>
          <w:sz w:val="28"/>
          <w:szCs w:val="28"/>
          <w:lang w:eastAsia="ru-RU"/>
        </w:rPr>
        <w:t>оригинал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документы из службы занятости о постановке заявителя  на учет в качестве  безработного  либо, документ подтверждающий невозможность осуществления  трудовой деятельности </w:t>
      </w:r>
      <w:proofErr w:type="gramStart"/>
      <w:r w:rsidRPr="00741C6A">
        <w:rPr>
          <w:rFonts w:ascii="Times New Roman" w:eastAsia="Times New Roman" w:hAnsi="Times New Roman" w:cs="Times New Roman"/>
          <w:sz w:val="28"/>
          <w:szCs w:val="28"/>
          <w:lang w:eastAsia="ru-RU"/>
        </w:rPr>
        <w:t xml:space="preserve">( </w:t>
      </w:r>
      <w:proofErr w:type="gramEnd"/>
      <w:r w:rsidRPr="00741C6A">
        <w:rPr>
          <w:rFonts w:ascii="Times New Roman" w:eastAsia="Times New Roman" w:hAnsi="Times New Roman" w:cs="Times New Roman"/>
          <w:sz w:val="28"/>
          <w:szCs w:val="28"/>
          <w:lang w:eastAsia="ru-RU"/>
        </w:rPr>
        <w:t>оригинал  либо нотариально заверенная копия-1).</w:t>
      </w:r>
    </w:p>
    <w:p w:rsidR="00741C6A" w:rsidRPr="00741C6A"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b/>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b/>
          <w:sz w:val="28"/>
          <w:szCs w:val="28"/>
          <w:lang w:eastAsia="ru-RU"/>
        </w:rPr>
        <w:t>Для детей-сирот и детей, оставшихся без попечения родителей, - документы, подтверждающие их статус:</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распорядительный документ органа местного самоуправления о направлении  ребенка на воспитание  и содержание в  государственное учреждение,  в приемную семью, под опеку или попечительство о сохранности жилого помещения (копия заверенная администрацией муниципального образования -1);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-заявление родителей об отказе от ребенка или акт о подкидывании ребенка (если родители отказались от ребенка или подкинули его) (копия заверенная администрацией муниципального образования -1);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решение суда о лишении родительских прав, решение суда о признании одного из родителей либо обоих, безвестно отсутствующими (умершими), находятся в местах лишения свободы с большим сроком отбывания)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-свидетельство о смерти родителей (если родители умерли)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-решение суда о признании их недееспособными (если родители признаны недееспособными)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-заключение психоневрологического  диспансера (при наличии у родителей психического заболевания) копия-1);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-справка из отдела ЗАГС, подтверждающая, что отец вписан в свидетельство о рождении сироты со слов матери (если отец  вписан в свидетельство о рождении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справка из общежития (детского дома) в котором  в настоящее время проживает сирота (оригинал-1);</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-документы, удостоверяющие личность гражданина Российской Федерации и членов его семьи, также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w:t>
      </w:r>
      <w:proofErr w:type="gramEnd"/>
      <w:r w:rsidRPr="00741C6A">
        <w:rPr>
          <w:rFonts w:ascii="Times New Roman" w:eastAsia="Times New Roman" w:hAnsi="Times New Roman" w:cs="Times New Roman"/>
          <w:sz w:val="28"/>
          <w:szCs w:val="28"/>
          <w:lang w:eastAsia="ru-RU"/>
        </w:rPr>
        <w:t xml:space="preserve"> В случаях, предусмотренных федеральными законами, постановлениями Правительства Российской </w:t>
      </w:r>
      <w:r w:rsidRPr="00741C6A">
        <w:rPr>
          <w:rFonts w:ascii="Times New Roman" w:eastAsia="Times New Roman" w:hAnsi="Times New Roman" w:cs="Times New Roman"/>
          <w:sz w:val="28"/>
          <w:szCs w:val="28"/>
          <w:lang w:eastAsia="ru-RU"/>
        </w:rPr>
        <w:lastRenderedPageBreak/>
        <w:t>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41C6A" w:rsidRPr="00741C6A" w:rsidRDefault="00741C6A" w:rsidP="00741C6A">
      <w:pPr>
        <w:ind w:firstLine="360"/>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Заявление о постановке на учет в качестве нуждающихся в улучшении жилищных условий должно подаваться лично заявителем. </w:t>
      </w:r>
      <w:proofErr w:type="gramStart"/>
      <w:r w:rsidRPr="00741C6A">
        <w:rPr>
          <w:rFonts w:ascii="Times New Roman" w:eastAsia="Times New Roman" w:hAnsi="Times New Roman" w:cs="Times New Roman"/>
          <w:sz w:val="28"/>
          <w:szCs w:val="28"/>
        </w:rPr>
        <w:t>В случае невозможности личной явки гражданина, претендующего на постановку на учет в качестве нуждающихся в жилых помещениях, предоставляемых по договорам социального найма,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roofErr w:type="gramEnd"/>
      <w:r w:rsidRPr="00741C6A">
        <w:rPr>
          <w:rFonts w:ascii="Times New Roman" w:eastAsia="Times New Roman" w:hAnsi="Times New Roman" w:cs="Times New Roman"/>
          <w:sz w:val="28"/>
          <w:szCs w:val="28"/>
        </w:rPr>
        <w:t xml:space="preserve"> 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741C6A" w:rsidRPr="00741C6A" w:rsidRDefault="00741C6A" w:rsidP="00741C6A">
      <w:pPr>
        <w:widowControl w:val="0"/>
        <w:autoSpaceDE w:val="0"/>
        <w:autoSpaceDN w:val="0"/>
        <w:adjustRightInd w:val="0"/>
        <w:ind w:firstLine="360"/>
        <w:rPr>
          <w:rFonts w:ascii="Times New Roman" w:eastAsia="Times New Roman" w:hAnsi="Times New Roman" w:cs="Times New Roman"/>
          <w:sz w:val="28"/>
          <w:szCs w:val="28"/>
          <w:lang w:eastAsia="ru-RU"/>
        </w:rPr>
      </w:pPr>
      <w:r w:rsidRPr="00741C6A">
        <w:rPr>
          <w:rFonts w:ascii="Arial" w:eastAsia="Times New Roman" w:hAnsi="Arial" w:cs="Arial"/>
          <w:sz w:val="28"/>
          <w:szCs w:val="28"/>
          <w:lang w:eastAsia="ru-RU"/>
        </w:rPr>
        <w:t xml:space="preserve">   </w:t>
      </w:r>
      <w:r w:rsidRPr="00741C6A">
        <w:rPr>
          <w:rFonts w:ascii="Times New Roman" w:eastAsia="Times New Roman" w:hAnsi="Times New Roman" w:cs="Times New Roman"/>
          <w:sz w:val="28"/>
          <w:szCs w:val="28"/>
          <w:lang w:eastAsia="ru-RU"/>
        </w:rP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Администрация Ермаковского сельского поселения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741C6A" w:rsidRPr="00741C6A" w:rsidRDefault="00741C6A" w:rsidP="00741C6A">
      <w:pP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2.7. Перечень оснований для отказа в приеме документов, необходимых для предоставления муниципальной услуги</w:t>
      </w:r>
    </w:p>
    <w:p w:rsidR="00741C6A" w:rsidRPr="00741C6A" w:rsidRDefault="00741C6A" w:rsidP="00741C6A">
      <w:pPr>
        <w:autoSpaceDE w:val="0"/>
        <w:autoSpaceDN w:val="0"/>
        <w:adjustRightInd w:val="0"/>
        <w:rPr>
          <w:rFonts w:ascii="Times New Roman" w:eastAsia="Times New Roman" w:hAnsi="Times New Roman" w:cs="Times New Roman"/>
          <w:color w:val="000000"/>
          <w:sz w:val="28"/>
          <w:szCs w:val="28"/>
          <w:lang w:eastAsia="ru-RU"/>
        </w:rPr>
      </w:pPr>
      <w:r w:rsidRPr="00741C6A">
        <w:rPr>
          <w:rFonts w:ascii="Arial" w:eastAsia="Times New Roman" w:hAnsi="Arial" w:cs="Arial"/>
          <w:b/>
          <w:bCs/>
          <w:sz w:val="28"/>
          <w:szCs w:val="28"/>
          <w:lang w:eastAsia="ru-RU"/>
        </w:rPr>
        <w:t xml:space="preserve">     </w:t>
      </w:r>
      <w:r w:rsidRPr="00741C6A">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w:t>
      </w:r>
      <w:r w:rsidRPr="00741C6A">
        <w:rPr>
          <w:rFonts w:ascii="Times New Roman" w:eastAsia="Times New Roman" w:hAnsi="Times New Roman" w:cs="Times New Roman"/>
          <w:color w:val="000000"/>
          <w:sz w:val="28"/>
          <w:szCs w:val="28"/>
          <w:lang w:eastAsia="ru-RU"/>
        </w:rPr>
        <w:t xml:space="preserve"> является их несоответствие требованиям, </w:t>
      </w:r>
      <w:r w:rsidRPr="00741C6A">
        <w:rPr>
          <w:rFonts w:ascii="Times New Roman" w:eastAsia="Times New Roman" w:hAnsi="Times New Roman" w:cs="Times New Roman"/>
          <w:sz w:val="28"/>
          <w:szCs w:val="28"/>
          <w:lang w:eastAsia="ru-RU"/>
        </w:rPr>
        <w:t xml:space="preserve">установленным </w:t>
      </w:r>
      <w:r w:rsidRPr="00741C6A">
        <w:rPr>
          <w:rFonts w:ascii="Times New Roman" w:eastAsia="Times New Roman" w:hAnsi="Times New Roman" w:cs="Times New Roman"/>
          <w:color w:val="000000" w:themeColor="text1"/>
          <w:sz w:val="28"/>
          <w:szCs w:val="28"/>
          <w:lang w:eastAsia="ru-RU"/>
        </w:rPr>
        <w:t>пунктом 2.6.</w:t>
      </w:r>
      <w:r w:rsidRPr="00741C6A">
        <w:rPr>
          <w:rFonts w:ascii="Times New Roman" w:eastAsia="Times New Roman" w:hAnsi="Times New Roman" w:cs="Times New Roman"/>
          <w:sz w:val="28"/>
          <w:szCs w:val="28"/>
          <w:lang w:eastAsia="ru-RU"/>
        </w:rPr>
        <w:t xml:space="preserve"> настоящего </w:t>
      </w:r>
      <w:r w:rsidRPr="00741C6A">
        <w:rPr>
          <w:rFonts w:ascii="Times New Roman" w:eastAsia="Times New Roman" w:hAnsi="Times New Roman" w:cs="Times New Roman"/>
          <w:color w:val="000000"/>
          <w:spacing w:val="1"/>
          <w:sz w:val="28"/>
          <w:szCs w:val="28"/>
          <w:lang w:eastAsia="ru-RU"/>
        </w:rPr>
        <w:t>административного регламента</w:t>
      </w:r>
      <w:r w:rsidRPr="00741C6A">
        <w:rPr>
          <w:rFonts w:ascii="Times New Roman" w:eastAsia="Times New Roman" w:hAnsi="Times New Roman" w:cs="Times New Roman"/>
          <w:sz w:val="28"/>
          <w:szCs w:val="28"/>
          <w:lang w:eastAsia="ru-RU"/>
        </w:rPr>
        <w:t xml:space="preserve">. </w:t>
      </w:r>
    </w:p>
    <w:p w:rsidR="00741C6A" w:rsidRPr="00741C6A" w:rsidRDefault="00741C6A" w:rsidP="00741C6A">
      <w:pP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2.8. Перечень оснований для отказа в предоставлении муниципальной услуги</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Основаниями </w:t>
      </w:r>
      <w:proofErr w:type="gramStart"/>
      <w:r w:rsidRPr="00741C6A">
        <w:rPr>
          <w:rFonts w:ascii="Times New Roman" w:eastAsia="Times New Roman" w:hAnsi="Times New Roman" w:cs="Times New Roman"/>
          <w:sz w:val="28"/>
          <w:szCs w:val="28"/>
          <w:lang w:eastAsia="ru-RU"/>
        </w:rPr>
        <w:t>для отказа в предоставлении муниципальной услуги по постановке на учет граждан в качестве</w:t>
      </w:r>
      <w:proofErr w:type="gramEnd"/>
      <w:r w:rsidRPr="00741C6A">
        <w:rPr>
          <w:rFonts w:ascii="Times New Roman" w:eastAsia="Times New Roman" w:hAnsi="Times New Roman" w:cs="Times New Roman"/>
          <w:sz w:val="28"/>
          <w:szCs w:val="28"/>
          <w:lang w:eastAsia="ru-RU"/>
        </w:rPr>
        <w:t xml:space="preserve"> нуждающихся в жилых помещениях, предоставляемых по договорам социального найма</w:t>
      </w:r>
      <w:r w:rsidRPr="00741C6A">
        <w:rPr>
          <w:rFonts w:ascii="Times New Roman" w:eastAsia="Times New Roman" w:hAnsi="Times New Roman" w:cs="Times New Roman"/>
          <w:color w:val="000000"/>
          <w:sz w:val="28"/>
          <w:szCs w:val="28"/>
          <w:lang w:eastAsia="ru-RU"/>
        </w:rPr>
        <w:t xml:space="preserve"> </w:t>
      </w:r>
      <w:r w:rsidRPr="00741C6A">
        <w:rPr>
          <w:rFonts w:ascii="Times New Roman" w:eastAsia="Times New Roman" w:hAnsi="Times New Roman" w:cs="Times New Roman"/>
          <w:color w:val="000000"/>
          <w:spacing w:val="-4"/>
          <w:sz w:val="28"/>
          <w:szCs w:val="28"/>
          <w:lang w:eastAsia="ru-RU"/>
        </w:rPr>
        <w:t>являют</w:t>
      </w:r>
      <w:r w:rsidRPr="00741C6A">
        <w:rPr>
          <w:rFonts w:ascii="Times New Roman" w:eastAsia="Times New Roman" w:hAnsi="Times New Roman" w:cs="Times New Roman"/>
          <w:color w:val="000000"/>
          <w:spacing w:val="-14"/>
          <w:sz w:val="28"/>
          <w:szCs w:val="28"/>
          <w:lang w:eastAsia="ru-RU"/>
        </w:rPr>
        <w:t>ся: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1) непредставление заявителем документов, указанных </w:t>
      </w:r>
      <w:r w:rsidRPr="00741C6A">
        <w:rPr>
          <w:rFonts w:ascii="Times New Roman" w:eastAsia="Times New Roman" w:hAnsi="Times New Roman" w:cs="Times New Roman"/>
          <w:color w:val="000000" w:themeColor="text1"/>
          <w:sz w:val="28"/>
          <w:szCs w:val="28"/>
        </w:rPr>
        <w:t>в пункте 2.6.</w:t>
      </w:r>
      <w:r w:rsidRPr="00741C6A">
        <w:rPr>
          <w:rFonts w:ascii="Times New Roman" w:eastAsia="Times New Roman" w:hAnsi="Times New Roman" w:cs="Times New Roman"/>
          <w:sz w:val="28"/>
          <w:szCs w:val="28"/>
        </w:rPr>
        <w:t xml:space="preserve"> настоящего административного регламента;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w:t>
      </w:r>
      <w:r w:rsidRPr="00741C6A">
        <w:rPr>
          <w:rFonts w:ascii="Calibri" w:eastAsia="Times New Roman" w:hAnsi="Calibri" w:cs="Calibri"/>
          <w:sz w:val="28"/>
          <w:szCs w:val="28"/>
        </w:rPr>
        <w:t xml:space="preserve"> </w:t>
      </w:r>
      <w:r w:rsidRPr="00741C6A">
        <w:rPr>
          <w:rFonts w:ascii="Times New Roman" w:eastAsia="Times New Roman" w:hAnsi="Times New Roman" w:cs="Times New Roman"/>
          <w:sz w:val="28"/>
          <w:szCs w:val="28"/>
        </w:rPr>
        <w:t xml:space="preserve">они являлись собственниками или владели какой-либо долей, в период 5 лет до подачи заявления.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color w:val="FF0000"/>
          <w:sz w:val="28"/>
          <w:szCs w:val="28"/>
        </w:rPr>
        <w:lastRenderedPageBreak/>
        <w:t xml:space="preserve">     </w:t>
      </w:r>
      <w:r w:rsidRPr="00741C6A">
        <w:rPr>
          <w:rFonts w:ascii="Times New Roman" w:eastAsia="Times New Roman" w:hAnsi="Times New Roman" w:cs="Times New Roman"/>
          <w:sz w:val="28"/>
          <w:szCs w:val="28"/>
        </w:rPr>
        <w:t xml:space="preserve"> </w:t>
      </w:r>
      <w:proofErr w:type="gramStart"/>
      <w:r w:rsidRPr="00741C6A">
        <w:rPr>
          <w:rFonts w:ascii="Times New Roman" w:eastAsia="Times New Roman" w:hAnsi="Times New Roman" w:cs="Times New Roman"/>
          <w:sz w:val="28"/>
          <w:szCs w:val="28"/>
        </w:rPr>
        <w:t>Не могут быть приняты на учет в качестве нуждающихся в жилых помещениях иностранные граждане, лица без гражданства, если международным договором Российской Федерации не предусмотрено иное.</w:t>
      </w:r>
      <w:proofErr w:type="gramEnd"/>
    </w:p>
    <w:p w:rsidR="00741C6A" w:rsidRPr="00741C6A" w:rsidRDefault="00741C6A" w:rsidP="00741C6A">
      <w:pPr>
        <w:rPr>
          <w:rFonts w:ascii="Times New Roman" w:eastAsia="Times New Roman" w:hAnsi="Times New Roman" w:cs="Times New Roman"/>
          <w:sz w:val="28"/>
          <w:szCs w:val="28"/>
          <w:lang w:eastAsia="ru-RU"/>
        </w:rPr>
      </w:pPr>
      <w:r w:rsidRPr="00741C6A">
        <w:rPr>
          <w:rFonts w:ascii="Calibri" w:eastAsia="Times New Roman" w:hAnsi="Calibri" w:cs="Calibri"/>
          <w:sz w:val="28"/>
          <w:szCs w:val="28"/>
        </w:rPr>
        <w:t xml:space="preserve">     </w:t>
      </w:r>
      <w:r w:rsidRPr="00741C6A">
        <w:rPr>
          <w:rFonts w:ascii="Times New Roman" w:eastAsia="Times New Roman" w:hAnsi="Times New Roman" w:cs="Times New Roman"/>
          <w:sz w:val="28"/>
          <w:szCs w:val="28"/>
        </w:rPr>
        <w:t>2.9.</w:t>
      </w:r>
      <w:r w:rsidRPr="00741C6A">
        <w:rPr>
          <w:rFonts w:ascii="Times New Roman" w:eastAsia="Times New Roman" w:hAnsi="Times New Roman" w:cs="Times New Roman"/>
          <w:bCs/>
          <w:sz w:val="28"/>
          <w:szCs w:val="28"/>
        </w:rPr>
        <w:t xml:space="preserve"> </w:t>
      </w:r>
      <w:r w:rsidRPr="00741C6A">
        <w:rPr>
          <w:rFonts w:ascii="Times New Roman" w:eastAsia="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w:t>
      </w:r>
    </w:p>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Муниципальная услуга «</w:t>
      </w:r>
      <w:r w:rsidRPr="00741C6A">
        <w:rPr>
          <w:rFonts w:ascii="Times New Roman" w:eastAsia="Times New Roman" w:hAnsi="Times New Roman" w:cs="Times New Roman"/>
          <w:color w:val="000000"/>
          <w:sz w:val="28"/>
          <w:szCs w:val="28"/>
          <w:lang w:eastAsia="ru-RU"/>
        </w:rPr>
        <w:t>П</w:t>
      </w:r>
      <w:r w:rsidRPr="00741C6A">
        <w:rPr>
          <w:rFonts w:ascii="Times New Roman" w:eastAsia="Times New Roman" w:hAnsi="Times New Roman" w:cs="Times New Roman"/>
          <w:sz w:val="28"/>
          <w:szCs w:val="28"/>
          <w:lang w:eastAsia="ru-RU"/>
        </w:rPr>
        <w:t>остановка на учет граждан в качестве нуждающихся в жилых помещениях, предоставляемых по договорам социального найма» предоставляется  на безвозмездной основе.</w:t>
      </w:r>
    </w:p>
    <w:p w:rsidR="00741C6A" w:rsidRPr="00741C6A" w:rsidRDefault="00741C6A" w:rsidP="00741C6A">
      <w:pP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1C6A" w:rsidRPr="00741C6A" w:rsidRDefault="00741C6A" w:rsidP="00741C6A">
      <w:pPr>
        <w:autoSpaceDE w:val="0"/>
        <w:autoSpaceDN w:val="0"/>
        <w:adjustRightInd w:val="0"/>
        <w:outlineLvl w:val="1"/>
        <w:rPr>
          <w:rFonts w:ascii="Times New Roman" w:eastAsia="Times New Roman" w:hAnsi="Times New Roman" w:cs="Times New Roman"/>
          <w:b/>
          <w:bCs/>
          <w:sz w:val="28"/>
          <w:szCs w:val="28"/>
          <w:lang w:eastAsia="ru-RU"/>
        </w:rPr>
      </w:pPr>
      <w:r w:rsidRPr="00741C6A">
        <w:rPr>
          <w:rFonts w:ascii="Arial" w:eastAsia="Times New Roman" w:hAnsi="Arial" w:cs="Arial"/>
          <w:sz w:val="28"/>
          <w:szCs w:val="28"/>
          <w:lang w:eastAsia="ru-RU"/>
        </w:rPr>
        <w:t xml:space="preserve">     </w:t>
      </w:r>
      <w:r w:rsidRPr="00741C6A">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41C6A" w:rsidRPr="00741C6A" w:rsidRDefault="00741C6A" w:rsidP="00741C6A">
      <w:pPr>
        <w:rPr>
          <w:rFonts w:ascii="Times New Roman" w:eastAsia="Times New Roman" w:hAnsi="Times New Roman" w:cs="Times New Roman"/>
          <w:bCs/>
          <w:sz w:val="28"/>
          <w:szCs w:val="28"/>
          <w:lang w:eastAsia="ru-RU"/>
        </w:rPr>
      </w:pPr>
      <w:r w:rsidRPr="00741C6A">
        <w:rPr>
          <w:rFonts w:ascii="Times New Roman" w:eastAsia="Times New Roman" w:hAnsi="Times New Roman" w:cs="Times New Roman"/>
          <w:sz w:val="28"/>
          <w:szCs w:val="28"/>
          <w:lang w:eastAsia="ru-RU"/>
        </w:rPr>
        <w:t xml:space="preserve">    2.11. </w:t>
      </w:r>
      <w:r w:rsidRPr="00741C6A">
        <w:rPr>
          <w:rFonts w:ascii="Times New Roman" w:eastAsia="Times New Roman" w:hAnsi="Times New Roman" w:cs="Times New Roman"/>
          <w:bCs/>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Arial" w:eastAsia="Times New Roman" w:hAnsi="Arial" w:cs="Arial"/>
          <w:sz w:val="28"/>
          <w:szCs w:val="28"/>
          <w:lang w:eastAsia="ru-RU"/>
        </w:rPr>
        <w:t xml:space="preserve">     </w:t>
      </w:r>
      <w:r w:rsidRPr="00741C6A">
        <w:rPr>
          <w:rFonts w:ascii="Times New Roman" w:eastAsia="Times New Roman" w:hAnsi="Times New Roman" w:cs="Times New Roman"/>
          <w:sz w:val="28"/>
          <w:szCs w:val="28"/>
          <w:lang w:eastAsia="ru-RU"/>
        </w:rPr>
        <w:t>2.11.1. Прием заявителей, пользователей муниципальной услуги, осуществляется  ответственными специалистами Администрации Ермаковского сельского поселения согласно графику приема граждан, в помещениях здания Администрации Ермаковского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Arial" w:eastAsia="Times New Roman" w:hAnsi="Arial" w:cs="Arial"/>
          <w:sz w:val="28"/>
          <w:szCs w:val="28"/>
          <w:lang w:eastAsia="ru-RU"/>
        </w:rPr>
        <w:t xml:space="preserve">     </w:t>
      </w:r>
      <w:r w:rsidRPr="00741C6A">
        <w:rPr>
          <w:rFonts w:ascii="Times New Roman" w:eastAsia="Times New Roman" w:hAnsi="Times New Roman" w:cs="Times New Roman"/>
          <w:sz w:val="28"/>
          <w:szCs w:val="28"/>
          <w:lang w:eastAsia="ru-RU"/>
        </w:rPr>
        <w:t xml:space="preserve">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 </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2.11.3. Помещения должны соответствовать нормативным требованиям по доступности зданий и сооружений, в том числе (при наличии технической возможности):</w:t>
      </w:r>
    </w:p>
    <w:p w:rsidR="00741C6A" w:rsidRPr="00741C6A" w:rsidRDefault="00741C6A" w:rsidP="00741C6A">
      <w:pPr>
        <w:autoSpaceDE w:val="0"/>
        <w:autoSpaceDN w:val="0"/>
        <w:adjustRightInd w:val="0"/>
        <w:ind w:firstLine="72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условиям  для беспрепятственного доступа к объектам и предоставляемым в них услугам;</w:t>
      </w:r>
    </w:p>
    <w:p w:rsidR="00741C6A" w:rsidRPr="00741C6A" w:rsidRDefault="00741C6A" w:rsidP="00741C6A">
      <w:pPr>
        <w:autoSpaceDE w:val="0"/>
        <w:autoSpaceDN w:val="0"/>
        <w:adjustRightInd w:val="0"/>
        <w:ind w:firstLine="72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41C6A" w:rsidRPr="00741C6A" w:rsidRDefault="00741C6A" w:rsidP="00741C6A">
      <w:pPr>
        <w:autoSpaceDE w:val="0"/>
        <w:autoSpaceDN w:val="0"/>
        <w:adjustRightInd w:val="0"/>
        <w:ind w:firstLine="72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41C6A" w:rsidRPr="00741C6A" w:rsidRDefault="00741C6A" w:rsidP="00741C6A">
      <w:pPr>
        <w:autoSpaceDE w:val="0"/>
        <w:autoSpaceDN w:val="0"/>
        <w:adjustRightInd w:val="0"/>
        <w:ind w:firstLine="72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41C6A" w:rsidRPr="00741C6A" w:rsidRDefault="00741C6A" w:rsidP="00741C6A">
      <w:pPr>
        <w:autoSpaceDE w:val="0"/>
        <w:autoSpaceDN w:val="0"/>
        <w:adjustRightInd w:val="0"/>
        <w:outlineLvl w:val="1"/>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sz w:val="28"/>
          <w:szCs w:val="28"/>
          <w:lang w:eastAsia="ru-RU"/>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2.11.4. Рабочие места специалистов, принимающих и рассматривающих заявления и документы, оборудуются необходимой функциональной мебелью, </w:t>
      </w:r>
      <w:r w:rsidRPr="00741C6A">
        <w:rPr>
          <w:rFonts w:ascii="Times New Roman" w:eastAsia="Times New Roman" w:hAnsi="Times New Roman" w:cs="Times New Roman"/>
          <w:color w:val="000000"/>
          <w:sz w:val="28"/>
          <w:szCs w:val="28"/>
          <w:lang w:eastAsia="ru-RU"/>
        </w:rPr>
        <w:lastRenderedPageBreak/>
        <w:t>телефонной связью и оргтехникой. Для предоставления муниципальной услуги выделяются расходные материалы и канцелярские товары.</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2.11.5.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2.11.6. На информационном стенде, расположенном в непосредственной близости от помещений, где исполняется муниципальная услуга и на сайте размещается следующая информация:</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1)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2) текст административного регламента (полная версия – на сайте, извлечения – на информационном стенде);</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3) перечень документов, необходимых для исполнения муниципальной услуги, требования, предъявляемые к этим документам;</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4) место и режим приема посетителей;</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5) таблица сроков исполнения муниципальной услуги в целом и максимальных сроков выполнения отдельных административных процедур;</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6) основания для отказа или приостановления исполнения муниципальной услуги;</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7) порядок информирования о ходе исполнения муниципальной услуги;</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8) порядок получения консультаций;</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9)порядок обжалования решений, действий (бездействий) должностных лиц, исполняющих муниципальную услугу.</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sz w:val="28"/>
          <w:szCs w:val="28"/>
          <w:lang w:eastAsia="ru-RU"/>
        </w:rPr>
        <w:t>2.12. Показатели доступности и качества муниципальной услуги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Основными принципами предоставления муниципальной услуги являются: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-правомерность предоставления муниципальной услуги;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заявительный порядок обращения за предоставлением муниципальной услуги;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-открытость деятельности Администрации </w:t>
      </w:r>
      <w:r w:rsidRPr="00741C6A">
        <w:rPr>
          <w:rFonts w:ascii="Times New Roman" w:eastAsia="Times New Roman" w:hAnsi="Times New Roman" w:cs="Times New Roman"/>
          <w:color w:val="000000" w:themeColor="text1"/>
          <w:sz w:val="28"/>
          <w:szCs w:val="28"/>
        </w:rPr>
        <w:t>Ермаковского</w:t>
      </w:r>
      <w:r w:rsidRPr="00741C6A">
        <w:rPr>
          <w:rFonts w:ascii="Times New Roman" w:eastAsia="Times New Roman" w:hAnsi="Times New Roman" w:cs="Times New Roman"/>
          <w:sz w:val="28"/>
          <w:szCs w:val="28"/>
        </w:rPr>
        <w:t xml:space="preserve"> сельского поселения;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color w:val="FF0000"/>
          <w:sz w:val="28"/>
          <w:szCs w:val="28"/>
        </w:rPr>
        <w:t xml:space="preserve">     </w:t>
      </w:r>
      <w:r w:rsidRPr="00741C6A">
        <w:rPr>
          <w:rFonts w:ascii="Times New Roman" w:eastAsia="Times New Roman" w:hAnsi="Times New Roman" w:cs="Times New Roman"/>
          <w:sz w:val="28"/>
          <w:szCs w:val="28"/>
        </w:rPr>
        <w:t xml:space="preserve"> При получении муниципальной услуги заявители имеют право </w:t>
      </w:r>
      <w:proofErr w:type="gramStart"/>
      <w:r w:rsidRPr="00741C6A">
        <w:rPr>
          <w:rFonts w:ascii="Times New Roman" w:eastAsia="Times New Roman" w:hAnsi="Times New Roman" w:cs="Times New Roman"/>
          <w:sz w:val="28"/>
          <w:szCs w:val="28"/>
        </w:rPr>
        <w:t>на</w:t>
      </w:r>
      <w:proofErr w:type="gramEnd"/>
      <w:r w:rsidRPr="00741C6A">
        <w:rPr>
          <w:rFonts w:ascii="Times New Roman" w:eastAsia="Times New Roman" w:hAnsi="Times New Roman" w:cs="Times New Roman"/>
          <w:sz w:val="28"/>
          <w:szCs w:val="28"/>
        </w:rPr>
        <w:t>:</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получение муниципальной услуги своевременно и в соответствии со стандартом предоставления муниципальной услуги;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получение полной, актуальной и достоверной информации о порядке предоставления муниципальной услуги, в том числе в электронной форме;</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получение муниципальной услуги в электронной форме, а также в иных формах, предусмотренных законодательством Российской Федерации, по выбору заявителя;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lastRenderedPageBreak/>
        <w:t xml:space="preserve">     </w:t>
      </w:r>
      <w:r w:rsidRPr="00741C6A">
        <w:rPr>
          <w:rFonts w:ascii="Times New Roman" w:eastAsia="Times New Roman" w:hAnsi="Times New Roman" w:cs="Times New Roman"/>
          <w:sz w:val="28"/>
          <w:szCs w:val="28"/>
        </w:rPr>
        <w:tab/>
        <w:t>- досудебное (внесудебное) рассмотрение жалоб (претензий) в процессе получения муниципальной услуги.</w:t>
      </w:r>
    </w:p>
    <w:p w:rsidR="00741C6A" w:rsidRPr="00741C6A" w:rsidRDefault="00741C6A" w:rsidP="00741C6A">
      <w:pPr>
        <w:ind w:firstLine="708"/>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2.13. Показатели доступности и качества муниципальной услуги.</w:t>
      </w:r>
    </w:p>
    <w:p w:rsidR="00741C6A" w:rsidRPr="00741C6A" w:rsidRDefault="00741C6A" w:rsidP="00741C6A">
      <w:pPr>
        <w:ind w:firstLine="708"/>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2.13.1. Качественными показателями доступности муниципальной услуги является: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простота и ясность изложения информационных документов;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наличие различных каналов получения информации о предоставлении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доступность работы с представителями лиц, получающих услугу;</w:t>
      </w:r>
    </w:p>
    <w:p w:rsidR="00741C6A" w:rsidRPr="00741C6A" w:rsidRDefault="00741C6A" w:rsidP="00741C6A">
      <w:pPr>
        <w:ind w:firstLine="708"/>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2.13.2. Количественными показателями доступности муниципальной услуги являются: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короткое время ожидания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удобный график работы органа, осуществляющего предоставление муниципальной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удобное территориальное расположение органа, осуществляющего предоставление муниципальной услуги; </w:t>
      </w:r>
    </w:p>
    <w:p w:rsidR="00741C6A" w:rsidRPr="00741C6A" w:rsidRDefault="00741C6A" w:rsidP="00741C6A">
      <w:pPr>
        <w:ind w:firstLine="708"/>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2.13.3. качественным показателем качества муниципальной услуги являются: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-точность исполнения муниципальной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профессиональная подготовка сотрудников органа, осуществляющего предоставление муниципальной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высокая культура обслуживания заявителей;</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количественными показателями качества муниципальной услуги являются;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строгое соблюдение сроков предоставления муниципальной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 количество обоснованных обжалований решений органа, осуществляющего предоставление муниципальной услуги.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2.13.4. Доступность услуги для инвалидов:</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допуск на объекты </w:t>
      </w:r>
      <w:proofErr w:type="spellStart"/>
      <w:r w:rsidRPr="00741C6A">
        <w:rPr>
          <w:rFonts w:ascii="Times New Roman" w:eastAsia="Times New Roman" w:hAnsi="Times New Roman" w:cs="Times New Roman"/>
          <w:sz w:val="28"/>
          <w:szCs w:val="28"/>
        </w:rPr>
        <w:t>сурдопереводчика</w:t>
      </w:r>
      <w:proofErr w:type="spellEnd"/>
      <w:r w:rsidRPr="00741C6A">
        <w:rPr>
          <w:rFonts w:ascii="Times New Roman" w:eastAsia="Times New Roman" w:hAnsi="Times New Roman" w:cs="Times New Roman"/>
          <w:sz w:val="28"/>
          <w:szCs w:val="28"/>
        </w:rPr>
        <w:t xml:space="preserve"> и </w:t>
      </w:r>
      <w:proofErr w:type="spellStart"/>
      <w:r w:rsidRPr="00741C6A">
        <w:rPr>
          <w:rFonts w:ascii="Times New Roman" w:eastAsia="Times New Roman" w:hAnsi="Times New Roman" w:cs="Times New Roman"/>
          <w:sz w:val="28"/>
          <w:szCs w:val="28"/>
        </w:rPr>
        <w:t>тифлосурдопереводчика</w:t>
      </w:r>
      <w:proofErr w:type="spellEnd"/>
      <w:r w:rsidRPr="00741C6A">
        <w:rPr>
          <w:rFonts w:ascii="Times New Roman" w:eastAsia="Times New Roman" w:hAnsi="Times New Roman" w:cs="Times New Roman"/>
          <w:sz w:val="28"/>
          <w:szCs w:val="28"/>
        </w:rPr>
        <w:t>;</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741C6A" w:rsidRPr="00741C6A" w:rsidRDefault="00741C6A" w:rsidP="00741C6A">
      <w:pPr>
        <w:ind w:firstLine="708"/>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lang w:eastAsia="ru-RU"/>
        </w:rPr>
        <w:t>2.14. Иные требования, в том числе учитывающие особенности предоставления муниципальных услуг в электронной форме</w:t>
      </w:r>
    </w:p>
    <w:p w:rsidR="00741C6A" w:rsidRPr="00741C6A" w:rsidRDefault="00741C6A" w:rsidP="00741C6A">
      <w:pPr>
        <w:widowControl w:val="0"/>
        <w:tabs>
          <w:tab w:val="left" w:pos="3945"/>
        </w:tabs>
        <w:autoSpaceDE w:val="0"/>
        <w:autoSpaceDN w:val="0"/>
        <w:adjustRightInd w:val="0"/>
        <w:ind w:left="-142" w:firstLine="54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color w:val="000000"/>
          <w:sz w:val="28"/>
          <w:szCs w:val="28"/>
          <w:lang w:eastAsia="ru-RU"/>
        </w:rPr>
        <w:t>2.14.1.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741C6A" w:rsidRPr="00741C6A" w:rsidRDefault="00741C6A" w:rsidP="00741C6A">
      <w:pPr>
        <w:widowControl w:val="0"/>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w:t>
      </w:r>
      <w:r w:rsidRPr="00741C6A">
        <w:rPr>
          <w:rFonts w:ascii="Times New Roman" w:eastAsia="Times New Roman" w:hAnsi="Times New Roman" w:cs="Times New Roman"/>
          <w:color w:val="000000"/>
          <w:sz w:val="28"/>
          <w:szCs w:val="28"/>
          <w:lang w:eastAsia="ru-RU"/>
        </w:rPr>
        <w:tab/>
        <w:t xml:space="preserve">2.14.2. Предоставление документов и информации, указанных в пункте 2 </w:t>
      </w:r>
      <w:r w:rsidRPr="00741C6A">
        <w:rPr>
          <w:rFonts w:ascii="Times New Roman" w:eastAsia="Times New Roman" w:hAnsi="Times New Roman" w:cs="Times New Roman"/>
          <w:color w:val="000000"/>
          <w:sz w:val="28"/>
          <w:szCs w:val="28"/>
          <w:lang w:eastAsia="ru-RU"/>
        </w:rPr>
        <w:lastRenderedPageBreak/>
        <w:t xml:space="preserve">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w:t>
      </w:r>
      <w:proofErr w:type="gramStart"/>
      <w:r w:rsidRPr="00741C6A">
        <w:rPr>
          <w:rFonts w:ascii="Times New Roman" w:eastAsia="Times New Roman" w:hAnsi="Times New Roman" w:cs="Times New Roman"/>
          <w:color w:val="000000"/>
          <w:sz w:val="28"/>
          <w:szCs w:val="28"/>
          <w:lang w:eastAsia="ru-RU"/>
        </w:rPr>
        <w:t>осуществляется</w:t>
      </w:r>
      <w:proofErr w:type="gramEnd"/>
      <w:r w:rsidRPr="00741C6A">
        <w:rPr>
          <w:rFonts w:ascii="Times New Roman" w:eastAsia="Times New Roman" w:hAnsi="Times New Roman" w:cs="Times New Roman"/>
          <w:color w:val="000000"/>
          <w:sz w:val="28"/>
          <w:szCs w:val="28"/>
          <w:lang w:eastAsia="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741C6A" w:rsidRPr="00741C6A" w:rsidRDefault="00741C6A" w:rsidP="00741C6A">
      <w:pPr>
        <w:widowControl w:val="0"/>
        <w:autoSpaceDE w:val="0"/>
        <w:autoSpaceDN w:val="0"/>
        <w:adjustRightInd w:val="0"/>
        <w:ind w:left="-142" w:firstLine="141"/>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r>
      <w:r w:rsidRPr="00741C6A">
        <w:rPr>
          <w:rFonts w:ascii="Times New Roman" w:eastAsia="Times New Roman" w:hAnsi="Times New Roman" w:cs="Times New Roman"/>
          <w:color w:val="000000"/>
          <w:sz w:val="28"/>
          <w:szCs w:val="28"/>
          <w:lang w:eastAsia="ru-RU"/>
        </w:rPr>
        <w:tab/>
        <w:t xml:space="preserve">2.14.3. </w:t>
      </w:r>
      <w:proofErr w:type="gramStart"/>
      <w:r w:rsidRPr="00741C6A">
        <w:rPr>
          <w:rFonts w:ascii="Times New Roman" w:eastAsia="Times New Roman" w:hAnsi="Times New Roman" w:cs="Times New Roman"/>
          <w:color w:val="000000"/>
          <w:sz w:val="28"/>
          <w:szCs w:val="28"/>
          <w:lang w:eastAsia="ru-RU"/>
        </w:rPr>
        <w:t>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w:t>
      </w:r>
      <w:proofErr w:type="gramEnd"/>
      <w:r w:rsidRPr="00741C6A">
        <w:rPr>
          <w:rFonts w:ascii="Times New Roman" w:eastAsia="Times New Roman" w:hAnsi="Times New Roman" w:cs="Times New Roman"/>
          <w:color w:val="000000"/>
          <w:sz w:val="28"/>
          <w:szCs w:val="28"/>
          <w:lang w:eastAsia="ru-RU"/>
        </w:rPr>
        <w:t xml:space="preserve"> заявителем, следующие сведения, если дополнительные сведения не установлены законодательным актом Российской Федерации: </w:t>
      </w:r>
    </w:p>
    <w:p w:rsidR="00741C6A" w:rsidRPr="00741C6A" w:rsidRDefault="00741C6A" w:rsidP="00741C6A">
      <w:pPr>
        <w:widowControl w:val="0"/>
        <w:autoSpaceDE w:val="0"/>
        <w:autoSpaceDN w:val="0"/>
        <w:adjustRightInd w:val="0"/>
        <w:ind w:left="-142" w:firstLine="141"/>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r>
      <w:r w:rsidRPr="00741C6A">
        <w:rPr>
          <w:rFonts w:ascii="Times New Roman" w:eastAsia="Times New Roman" w:hAnsi="Times New Roman" w:cs="Times New Roman"/>
          <w:color w:val="000000"/>
          <w:sz w:val="28"/>
          <w:szCs w:val="28"/>
          <w:lang w:eastAsia="ru-RU"/>
        </w:rPr>
        <w:tab/>
        <w:t>1) наименование органа или организации, направляющих межведомственный запрос;</w:t>
      </w:r>
    </w:p>
    <w:p w:rsidR="00741C6A" w:rsidRPr="00741C6A" w:rsidRDefault="00741C6A" w:rsidP="00741C6A">
      <w:pPr>
        <w:widowControl w:val="0"/>
        <w:autoSpaceDE w:val="0"/>
        <w:autoSpaceDN w:val="0"/>
        <w:adjustRightInd w:val="0"/>
        <w:ind w:left="-142" w:firstLine="141"/>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r>
      <w:r w:rsidRPr="00741C6A">
        <w:rPr>
          <w:rFonts w:ascii="Times New Roman" w:eastAsia="Times New Roman" w:hAnsi="Times New Roman" w:cs="Times New Roman"/>
          <w:color w:val="000000"/>
          <w:sz w:val="28"/>
          <w:szCs w:val="28"/>
          <w:lang w:eastAsia="ru-RU"/>
        </w:rPr>
        <w:tab/>
        <w:t xml:space="preserve">2) наименование органа или организации, в адрес которых направляется межведомственный запрос; </w:t>
      </w:r>
    </w:p>
    <w:p w:rsidR="00741C6A" w:rsidRPr="00741C6A" w:rsidRDefault="00741C6A" w:rsidP="00741C6A">
      <w:pPr>
        <w:widowControl w:val="0"/>
        <w:tabs>
          <w:tab w:val="num" w:pos="-142"/>
        </w:tabs>
        <w:suppressAutoHyphens/>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r>
      <w:r w:rsidRPr="00741C6A">
        <w:rPr>
          <w:rFonts w:ascii="Times New Roman" w:eastAsia="Times New Roman" w:hAnsi="Times New Roman" w:cs="Times New Roman"/>
          <w:color w:val="000000"/>
          <w:sz w:val="28"/>
          <w:szCs w:val="28"/>
          <w:lang w:eastAsia="ru-RU"/>
        </w:rPr>
        <w:tab/>
        <w:t>3) 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41C6A" w:rsidRPr="00741C6A"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t xml:space="preserve">4) указание на положения нормативного правового акта, которыми установлено представление документа и (или) информации, </w:t>
      </w:r>
      <w:proofErr w:type="gramStart"/>
      <w:r w:rsidRPr="00741C6A">
        <w:rPr>
          <w:rFonts w:ascii="Times New Roman" w:eastAsia="Times New Roman" w:hAnsi="Times New Roman" w:cs="Times New Roman"/>
          <w:color w:val="000000"/>
          <w:sz w:val="28"/>
          <w:szCs w:val="28"/>
          <w:lang w:eastAsia="ru-RU"/>
        </w:rPr>
        <w:t>необходимых</w:t>
      </w:r>
      <w:proofErr w:type="gramEnd"/>
      <w:r w:rsidRPr="00741C6A">
        <w:rPr>
          <w:rFonts w:ascii="Times New Roman" w:eastAsia="Times New Roman" w:hAnsi="Times New Roman" w:cs="Times New Roman"/>
          <w:color w:val="000000"/>
          <w:sz w:val="28"/>
          <w:szCs w:val="28"/>
          <w:lang w:eastAsia="ru-RU"/>
        </w:rPr>
        <w:t xml:space="preserve"> для предоставления государственной или муниципальной услуги, и указание на реквизиты данного нормативного правового акта;</w:t>
      </w:r>
    </w:p>
    <w:p w:rsidR="00741C6A" w:rsidRPr="00741C6A"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41C6A">
        <w:rPr>
          <w:rFonts w:ascii="Times New Roman" w:eastAsia="Times New Roman" w:hAnsi="Times New Roman" w:cs="Times New Roman"/>
          <w:color w:val="000000"/>
          <w:sz w:val="28"/>
          <w:szCs w:val="28"/>
          <w:lang w:eastAsia="ru-RU"/>
        </w:rPr>
        <w:t>таких</w:t>
      </w:r>
      <w:proofErr w:type="gramEnd"/>
      <w:r w:rsidRPr="00741C6A">
        <w:rPr>
          <w:rFonts w:ascii="Times New Roman" w:eastAsia="Times New Roman" w:hAnsi="Times New Roman" w:cs="Times New Roman"/>
          <w:color w:val="000000"/>
          <w:sz w:val="28"/>
          <w:szCs w:val="28"/>
          <w:lang w:eastAsia="ru-RU"/>
        </w:rPr>
        <w:t xml:space="preserve"> документа и (или) информации; </w:t>
      </w:r>
    </w:p>
    <w:p w:rsidR="00741C6A" w:rsidRPr="00741C6A"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t>6) контактная информация для направления ответа на межведомственный  запрос;</w:t>
      </w:r>
    </w:p>
    <w:p w:rsidR="00741C6A" w:rsidRPr="00741C6A"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t>7) дата направления межведомственного запроса;</w:t>
      </w:r>
    </w:p>
    <w:p w:rsidR="00741C6A" w:rsidRPr="00741C6A"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41C6A" w:rsidRPr="00741C6A" w:rsidRDefault="00741C6A" w:rsidP="00741C6A">
      <w:pPr>
        <w:widowControl w:val="0"/>
        <w:tabs>
          <w:tab w:val="left" w:pos="-284"/>
        </w:tabs>
        <w:autoSpaceDE w:val="0"/>
        <w:autoSpaceDN w:val="0"/>
        <w:adjustRightInd w:val="0"/>
        <w:ind w:left="-142" w:firstLine="682"/>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ab/>
      </w:r>
      <w:proofErr w:type="gramStart"/>
      <w:r w:rsidRPr="00741C6A">
        <w:rPr>
          <w:rFonts w:ascii="Times New Roman" w:eastAsia="Times New Roman" w:hAnsi="Times New Roman" w:cs="Times New Roman"/>
          <w:color w:val="000000"/>
          <w:sz w:val="28"/>
          <w:szCs w:val="28"/>
          <w:lang w:eastAsia="ru-RU"/>
        </w:rPr>
        <w:t xml:space="preserve">Срок подготовки и направления ответа на межведомственный запрос о предоставлении документов и информации, указанных в пункте 2 части 1 статьи 7 </w:t>
      </w:r>
      <w:r w:rsidRPr="00741C6A">
        <w:rPr>
          <w:rFonts w:ascii="Times New Roman" w:eastAsia="Times New Roman" w:hAnsi="Times New Roman" w:cs="Times New Roman"/>
          <w:color w:val="000000"/>
          <w:sz w:val="28"/>
          <w:szCs w:val="28"/>
          <w:lang w:eastAsia="ru-RU"/>
        </w:rPr>
        <w:lastRenderedPageBreak/>
        <w:t>Федерального закона от 27.07.2010г.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w:t>
      </w:r>
      <w:proofErr w:type="gramEnd"/>
      <w:r w:rsidRPr="00741C6A">
        <w:rPr>
          <w:rFonts w:ascii="Times New Roman" w:eastAsia="Times New Roman" w:hAnsi="Times New Roman" w:cs="Times New Roman"/>
          <w:color w:val="000000"/>
          <w:sz w:val="28"/>
          <w:szCs w:val="28"/>
          <w:lang w:eastAsia="ru-RU"/>
        </w:rPr>
        <w:t xml:space="preserve">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jc w:val="center"/>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3.</w:t>
      </w: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1C6A" w:rsidRPr="00741C6A" w:rsidRDefault="00741C6A" w:rsidP="00741C6A">
      <w:pPr>
        <w:ind w:left="1985" w:hanging="1985"/>
        <w:rPr>
          <w:rFonts w:ascii="Times New Roman" w:eastAsia="Times New Roman" w:hAnsi="Times New Roman" w:cs="Times New Roman"/>
          <w:b/>
          <w:bCs/>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b/>
          <w:bCs/>
          <w:sz w:val="28"/>
          <w:szCs w:val="28"/>
          <w:lang w:eastAsia="ru-RU"/>
        </w:rPr>
        <w:t xml:space="preserve">        </w:t>
      </w:r>
      <w:r w:rsidRPr="00741C6A">
        <w:rPr>
          <w:rFonts w:ascii="Times New Roman" w:eastAsia="Times New Roman" w:hAnsi="Times New Roman" w:cs="Times New Roman"/>
          <w:sz w:val="28"/>
          <w:szCs w:val="28"/>
          <w:lang w:eastAsia="ru-RU"/>
        </w:rPr>
        <w:t xml:space="preserve">  3.1. Предоставление муниципальной услуги включает в себя следующие административные процедуры:</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1) </w:t>
      </w:r>
      <w:r w:rsidRPr="00741C6A">
        <w:rPr>
          <w:rFonts w:ascii="Times New Roman" w:eastAsia="Times New Roman" w:hAnsi="Times New Roman" w:cs="Times New Roman"/>
          <w:color w:val="000000"/>
          <w:spacing w:val="-4"/>
          <w:sz w:val="28"/>
          <w:szCs w:val="28"/>
          <w:lang w:eastAsia="ru-RU"/>
        </w:rPr>
        <w:t>прием письменного заявления о принятии на учет и документов, установленных настоящим административным  регламентом;</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color w:val="000000"/>
          <w:spacing w:val="-4"/>
          <w:sz w:val="28"/>
          <w:szCs w:val="28"/>
          <w:lang w:eastAsia="ru-RU"/>
        </w:rPr>
        <w:t>2) правовая экспертиза документов, установление оснований для принятия на учет или отказа в принятии на учет</w:t>
      </w:r>
      <w:r w:rsidRPr="00741C6A">
        <w:rPr>
          <w:rFonts w:ascii="Times New Roman" w:eastAsia="Times New Roman" w:hAnsi="Times New Roman" w:cs="Times New Roman"/>
          <w:color w:val="000000"/>
          <w:spacing w:val="-9"/>
          <w:sz w:val="28"/>
          <w:szCs w:val="28"/>
          <w:lang w:eastAsia="ru-RU"/>
        </w:rPr>
        <w:t>;</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color w:val="000000"/>
          <w:spacing w:val="-1"/>
          <w:sz w:val="28"/>
          <w:szCs w:val="28"/>
          <w:lang w:eastAsia="ru-RU"/>
        </w:rPr>
      </w:pPr>
      <w:r w:rsidRPr="00741C6A">
        <w:rPr>
          <w:rFonts w:ascii="Times New Roman" w:eastAsia="Times New Roman" w:hAnsi="Times New Roman" w:cs="Times New Roman"/>
          <w:color w:val="000000"/>
          <w:spacing w:val="-1"/>
          <w:sz w:val="28"/>
          <w:szCs w:val="28"/>
          <w:lang w:eastAsia="ru-RU"/>
        </w:rPr>
        <w:t xml:space="preserve">3) рассмотрение заявления о постановки </w:t>
      </w:r>
      <w:r w:rsidRPr="00741C6A">
        <w:rPr>
          <w:rFonts w:ascii="Times New Roman" w:eastAsia="Times New Roman" w:hAnsi="Times New Roman" w:cs="Times New Roman"/>
          <w:spacing w:val="-1"/>
          <w:sz w:val="28"/>
          <w:szCs w:val="28"/>
          <w:lang w:eastAsia="ru-RU"/>
        </w:rPr>
        <w:t>на учет в качестве нуждающихся в улучшении жилищных условий на заседании жилищной комиссии</w:t>
      </w:r>
      <w:r w:rsidRPr="00741C6A">
        <w:rPr>
          <w:rFonts w:ascii="Times New Roman" w:eastAsia="Times New Roman" w:hAnsi="Times New Roman" w:cs="Times New Roman"/>
          <w:color w:val="000000"/>
          <w:spacing w:val="-1"/>
          <w:sz w:val="28"/>
          <w:szCs w:val="28"/>
          <w:lang w:eastAsia="ru-RU"/>
        </w:rPr>
        <w:t xml:space="preserve"> Администрации </w:t>
      </w:r>
      <w:r w:rsidRPr="00741C6A">
        <w:rPr>
          <w:rFonts w:ascii="Times New Roman" w:eastAsia="Times New Roman" w:hAnsi="Times New Roman" w:cs="Times New Roman"/>
          <w:color w:val="000000" w:themeColor="text1"/>
          <w:spacing w:val="-1"/>
          <w:sz w:val="28"/>
          <w:szCs w:val="28"/>
          <w:lang w:eastAsia="ru-RU"/>
        </w:rPr>
        <w:t xml:space="preserve">Ермаковского </w:t>
      </w:r>
      <w:r w:rsidRPr="00741C6A">
        <w:rPr>
          <w:rFonts w:ascii="Times New Roman" w:eastAsia="Times New Roman" w:hAnsi="Times New Roman" w:cs="Times New Roman"/>
          <w:color w:val="000000"/>
          <w:spacing w:val="-1"/>
          <w:sz w:val="28"/>
          <w:szCs w:val="28"/>
          <w:lang w:eastAsia="ru-RU"/>
        </w:rPr>
        <w:t>сельского поселения;</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color w:val="000000"/>
          <w:spacing w:val="-1"/>
          <w:sz w:val="28"/>
          <w:szCs w:val="28"/>
          <w:lang w:eastAsia="ru-RU"/>
        </w:rPr>
        <w:t>4) уведомление заявителя о постановке на учет или об отказе в постановке на</w:t>
      </w:r>
      <w:r w:rsidRPr="00741C6A">
        <w:rPr>
          <w:rFonts w:ascii="Times New Roman" w:eastAsia="Times New Roman"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w:t>
      </w:r>
      <w:r w:rsidRPr="00741C6A">
        <w:rPr>
          <w:rFonts w:ascii="Times New Roman" w:eastAsia="Times New Roman" w:hAnsi="Times New Roman" w:cs="Times New Roman"/>
          <w:color w:val="000000"/>
          <w:spacing w:val="-1"/>
          <w:sz w:val="28"/>
          <w:szCs w:val="28"/>
          <w:lang w:eastAsia="ru-RU"/>
        </w:rPr>
        <w:t>;</w:t>
      </w:r>
      <w:proofErr w:type="gramEnd"/>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color w:val="000000"/>
          <w:spacing w:val="-1"/>
          <w:sz w:val="28"/>
          <w:szCs w:val="28"/>
          <w:lang w:eastAsia="ru-RU"/>
        </w:rPr>
        <w:t>5) оформление учетных дел и ведение учета нуждающихся в жилых помещениях</w:t>
      </w:r>
      <w:r w:rsidRPr="00741C6A">
        <w:rPr>
          <w:rFonts w:ascii="Times New Roman" w:eastAsia="Times New Roman" w:hAnsi="Times New Roman" w:cs="Times New Roman"/>
          <w:sz w:val="28"/>
          <w:szCs w:val="28"/>
          <w:lang w:eastAsia="ru-RU"/>
        </w:rPr>
        <w:t>, предоставляемых по договорам социального найма</w:t>
      </w:r>
      <w:r w:rsidRPr="00741C6A">
        <w:rPr>
          <w:rFonts w:ascii="Times New Roman" w:eastAsia="Times New Roman" w:hAnsi="Times New Roman" w:cs="Times New Roman"/>
          <w:color w:val="000000"/>
          <w:spacing w:val="-3"/>
          <w:sz w:val="28"/>
          <w:szCs w:val="28"/>
          <w:lang w:eastAsia="ru-RU"/>
        </w:rPr>
        <w:t>.</w:t>
      </w:r>
    </w:p>
    <w:p w:rsidR="00741C6A" w:rsidRPr="00741C6A" w:rsidRDefault="00741C6A" w:rsidP="00741C6A">
      <w:pPr>
        <w:rPr>
          <w:rFonts w:ascii="Times New Roman" w:eastAsia="Times New Roman" w:hAnsi="Times New Roman" w:cs="Times New Roman"/>
          <w:spacing w:val="-8"/>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 xml:space="preserve"> 3.2. Последовательность административных процедур исполнения муниципальной услуги представлена блок-схемой в Приложении 2 к настоящему </w:t>
      </w:r>
      <w:r w:rsidRPr="00741C6A">
        <w:rPr>
          <w:rFonts w:ascii="Times New Roman" w:eastAsia="Times New Roman" w:hAnsi="Times New Roman" w:cs="Times New Roman"/>
          <w:spacing w:val="-8"/>
          <w:sz w:val="28"/>
          <w:szCs w:val="28"/>
        </w:rPr>
        <w:t>административному регламенту.</w:t>
      </w:r>
    </w:p>
    <w:p w:rsidR="00741C6A" w:rsidRPr="00741C6A" w:rsidRDefault="00741C6A" w:rsidP="00741C6A">
      <w:pPr>
        <w:rPr>
          <w:rFonts w:ascii="Times New Roman" w:eastAsia="Times New Roman" w:hAnsi="Times New Roman" w:cs="Times New Roman"/>
          <w:spacing w:val="-8"/>
          <w:sz w:val="28"/>
          <w:szCs w:val="28"/>
        </w:rPr>
      </w:pPr>
      <w:r w:rsidRPr="00741C6A">
        <w:rPr>
          <w:rFonts w:ascii="Times New Roman" w:eastAsia="Times New Roman" w:hAnsi="Times New Roman" w:cs="Times New Roman"/>
          <w:sz w:val="28"/>
          <w:szCs w:val="28"/>
        </w:rPr>
        <w:t xml:space="preserve">     </w:t>
      </w:r>
      <w:r w:rsidRPr="00741C6A">
        <w:rPr>
          <w:rFonts w:ascii="Times New Roman" w:eastAsia="Times New Roman" w:hAnsi="Times New Roman" w:cs="Times New Roman"/>
          <w:sz w:val="28"/>
          <w:szCs w:val="28"/>
        </w:rPr>
        <w:tab/>
        <w:t>3.3. Прием письменного заявления о принятии на учет и документов:</w:t>
      </w:r>
    </w:p>
    <w:p w:rsidR="00741C6A" w:rsidRPr="00741C6A" w:rsidRDefault="00741C6A" w:rsidP="00741C6A">
      <w:pPr>
        <w:ind w:firstLine="708"/>
        <w:rPr>
          <w:rFonts w:ascii="Times New Roman" w:eastAsia="Times New Roman" w:hAnsi="Times New Roman" w:cs="Times New Roman"/>
          <w:spacing w:val="-8"/>
          <w:sz w:val="28"/>
          <w:szCs w:val="28"/>
        </w:rPr>
      </w:pPr>
      <w:r w:rsidRPr="00741C6A">
        <w:rPr>
          <w:rFonts w:ascii="Times New Roman" w:eastAsia="Times New Roman" w:hAnsi="Times New Roman" w:cs="Times New Roman"/>
          <w:sz w:val="28"/>
          <w:szCs w:val="28"/>
        </w:rPr>
        <w:t>1) основанием для предоставления муниципальной услуги является личное обращение заявителя с комплектом документов, необходимых для постановки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ind w:firstLine="708"/>
        <w:rPr>
          <w:rFonts w:ascii="Times New Roman" w:eastAsia="Times New Roman" w:hAnsi="Times New Roman" w:cs="Times New Roman"/>
          <w:spacing w:val="-8"/>
          <w:sz w:val="28"/>
          <w:szCs w:val="28"/>
        </w:rPr>
      </w:pPr>
      <w:proofErr w:type="gramStart"/>
      <w:r w:rsidRPr="00741C6A">
        <w:rPr>
          <w:rFonts w:ascii="Times New Roman" w:eastAsia="Times New Roman" w:hAnsi="Times New Roman" w:cs="Times New Roman"/>
          <w:sz w:val="28"/>
          <w:szCs w:val="28"/>
        </w:rPr>
        <w:t>2) заявление о постановке на учет в качестве нуждающихся в жилых помещениях, предоставляемых по договорам социального найма предоставляется в Администрацию Ермаковского сельского поселения, подписывается заявителем и всеми совместно проживающими с ним дееспособными членами семьи;</w:t>
      </w:r>
      <w:proofErr w:type="gramEnd"/>
    </w:p>
    <w:p w:rsidR="00741C6A" w:rsidRPr="00741C6A" w:rsidRDefault="00741C6A" w:rsidP="00741C6A">
      <w:pPr>
        <w:ind w:firstLine="708"/>
        <w:rPr>
          <w:rFonts w:ascii="Times New Roman" w:eastAsia="Times New Roman" w:hAnsi="Times New Roman" w:cs="Times New Roman"/>
          <w:spacing w:val="-8"/>
          <w:sz w:val="28"/>
          <w:szCs w:val="28"/>
        </w:rPr>
      </w:pPr>
      <w:r w:rsidRPr="00741C6A">
        <w:rPr>
          <w:rFonts w:ascii="Times New Roman" w:eastAsia="Times New Roman" w:hAnsi="Times New Roman" w:cs="Times New Roman"/>
          <w:sz w:val="28"/>
          <w:szCs w:val="28"/>
        </w:rPr>
        <w:t xml:space="preserve">3) перечень документов, предоставляемых заявителем в целях постановке на учет в качестве нуждающихся в жилых помещениях, предоставляемых по договорам социального найма, а также требования к их оформлению определяются в соответствии </w:t>
      </w:r>
      <w:r w:rsidRPr="00741C6A">
        <w:rPr>
          <w:rFonts w:ascii="Times New Roman" w:eastAsia="Times New Roman" w:hAnsi="Times New Roman" w:cs="Times New Roman"/>
          <w:color w:val="FF0000"/>
          <w:sz w:val="28"/>
          <w:szCs w:val="28"/>
        </w:rPr>
        <w:t xml:space="preserve"> </w:t>
      </w:r>
      <w:r w:rsidRPr="00741C6A">
        <w:rPr>
          <w:rFonts w:ascii="Times New Roman" w:eastAsia="Times New Roman" w:hAnsi="Times New Roman" w:cs="Times New Roman"/>
          <w:color w:val="000000" w:themeColor="text1"/>
          <w:sz w:val="28"/>
          <w:szCs w:val="28"/>
        </w:rPr>
        <w:t>пункта 2.6.</w:t>
      </w:r>
      <w:r w:rsidRPr="00741C6A">
        <w:rPr>
          <w:rFonts w:ascii="Times New Roman" w:eastAsia="Times New Roman" w:hAnsi="Times New Roman" w:cs="Times New Roman"/>
          <w:color w:val="FF0000"/>
          <w:sz w:val="28"/>
          <w:szCs w:val="28"/>
        </w:rPr>
        <w:t xml:space="preserve"> </w:t>
      </w:r>
      <w:r w:rsidRPr="00741C6A">
        <w:rPr>
          <w:rFonts w:ascii="Times New Roman" w:eastAsia="Times New Roman" w:hAnsi="Times New Roman" w:cs="Times New Roman"/>
          <w:sz w:val="28"/>
          <w:szCs w:val="28"/>
        </w:rPr>
        <w:t>настоящего административного регламента;</w:t>
      </w:r>
    </w:p>
    <w:p w:rsidR="00741C6A" w:rsidRPr="00741C6A" w:rsidRDefault="00741C6A" w:rsidP="00741C6A">
      <w:pPr>
        <w:ind w:firstLine="708"/>
        <w:rPr>
          <w:rFonts w:ascii="Times New Roman" w:eastAsia="Times New Roman" w:hAnsi="Times New Roman" w:cs="Times New Roman"/>
          <w:spacing w:val="-8"/>
          <w:sz w:val="28"/>
          <w:szCs w:val="28"/>
        </w:rPr>
      </w:pPr>
      <w:proofErr w:type="gramStart"/>
      <w:r w:rsidRPr="00741C6A">
        <w:rPr>
          <w:rFonts w:ascii="Times New Roman" w:eastAsia="Times New Roman" w:hAnsi="Times New Roman" w:cs="Times New Roman"/>
          <w:sz w:val="28"/>
          <w:szCs w:val="28"/>
        </w:rPr>
        <w:lastRenderedPageBreak/>
        <w:t>4) при личном обращении заявителя или его уполномоченного представителя на прием в Администрацию Ермаковского сельского поселения, специалист, ответственный за прием документов,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постановки на учет в качестве нуждающихся в жилых помещениях, предоставляемых по договорам социального найма, и соответствие представленных документов установленным требованиям;</w:t>
      </w:r>
      <w:proofErr w:type="gramEnd"/>
    </w:p>
    <w:p w:rsidR="00741C6A" w:rsidRPr="00741C6A" w:rsidRDefault="00741C6A" w:rsidP="00741C6A">
      <w:pPr>
        <w:ind w:firstLine="708"/>
        <w:rPr>
          <w:rFonts w:ascii="Times New Roman" w:eastAsia="Times New Roman" w:hAnsi="Times New Roman" w:cs="Times New Roman"/>
          <w:sz w:val="28"/>
          <w:szCs w:val="28"/>
        </w:rPr>
      </w:pPr>
      <w:proofErr w:type="gramStart"/>
      <w:r w:rsidRPr="00741C6A">
        <w:rPr>
          <w:rFonts w:ascii="Times New Roman" w:eastAsia="Times New Roman" w:hAnsi="Times New Roman" w:cs="Times New Roman"/>
          <w:sz w:val="28"/>
          <w:szCs w:val="28"/>
        </w:rPr>
        <w:t xml:space="preserve">5) при установлении фактов отсутствия необходимых документов, несоответствия представленных документов требованиям, указанным в </w:t>
      </w:r>
      <w:r w:rsidRPr="00741C6A">
        <w:rPr>
          <w:rFonts w:ascii="Times New Roman" w:eastAsia="Times New Roman" w:hAnsi="Times New Roman" w:cs="Times New Roman"/>
          <w:color w:val="000000" w:themeColor="text1"/>
          <w:sz w:val="28"/>
          <w:szCs w:val="28"/>
        </w:rPr>
        <w:t>пункте 2.6.</w:t>
      </w:r>
      <w:r w:rsidRPr="00741C6A">
        <w:rPr>
          <w:rFonts w:ascii="Times New Roman" w:eastAsia="Times New Roman" w:hAnsi="Times New Roman" w:cs="Times New Roman"/>
          <w:sz w:val="28"/>
          <w:szCs w:val="28"/>
        </w:rPr>
        <w:t xml:space="preserve"> настоящего административного регламента, ответственный специалист уведомляет заявителя о наличии препятствий к рассмотрению вопроса о постановке на учет в качестве нуждающихся в жилых помещениях, предоставляемых по договорам социального найма, объясняет заявителю содержание выявленных недостатков в представленных документах  и предлагает принять меры по их устранению;</w:t>
      </w:r>
      <w:proofErr w:type="gramEnd"/>
    </w:p>
    <w:p w:rsidR="00741C6A" w:rsidRPr="00741C6A" w:rsidRDefault="00741C6A" w:rsidP="00741C6A">
      <w:pPr>
        <w:ind w:firstLine="708"/>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6) специалист принимает заявление гражданина о постановке на учет в качестве нуждающихся в жилых помещениях, предоставляемых по договорам социального найма при предоставлении заявителем полного пакета документов. </w:t>
      </w:r>
      <w:proofErr w:type="gramStart"/>
      <w:r w:rsidRPr="00741C6A">
        <w:rPr>
          <w:rFonts w:ascii="Times New Roman" w:eastAsia="Times New Roman" w:hAnsi="Times New Roman" w:cs="Times New Roman"/>
          <w:sz w:val="28"/>
          <w:szCs w:val="28"/>
        </w:rPr>
        <w:t>Документы</w:t>
      </w:r>
      <w:proofErr w:type="gramEnd"/>
      <w:r w:rsidRPr="00741C6A">
        <w:rPr>
          <w:rFonts w:ascii="Times New Roman" w:eastAsia="Times New Roman" w:hAnsi="Times New Roman" w:cs="Times New Roman"/>
          <w:sz w:val="28"/>
          <w:szCs w:val="28"/>
        </w:rPr>
        <w:t xml:space="preserve"> представляемые в копиях, подаются специалисту одновременно с оригиналами. Специалист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Администрацию </w:t>
      </w:r>
      <w:r w:rsidRPr="00741C6A">
        <w:rPr>
          <w:rFonts w:ascii="Times New Roman" w:eastAsia="Times New Roman" w:hAnsi="Times New Roman" w:cs="Times New Roman"/>
          <w:color w:val="000000" w:themeColor="text1"/>
          <w:sz w:val="28"/>
          <w:szCs w:val="28"/>
        </w:rPr>
        <w:t>Ермаковского</w:t>
      </w:r>
      <w:r w:rsidRPr="00741C6A">
        <w:rPr>
          <w:rFonts w:ascii="Times New Roman" w:eastAsia="Times New Roman" w:hAnsi="Times New Roman" w:cs="Times New Roman"/>
          <w:sz w:val="28"/>
          <w:szCs w:val="28"/>
        </w:rPr>
        <w:t xml:space="preserve"> сельского поселения в оригинале). Представленные заявителем документы (заявление, оригиналы и заверенные копии) хранятся в учетном деле заявителя;</w:t>
      </w:r>
    </w:p>
    <w:p w:rsidR="00741C6A" w:rsidRPr="00741C6A" w:rsidRDefault="00741C6A" w:rsidP="00741C6A">
      <w:pPr>
        <w:ind w:firstLine="708"/>
        <w:rPr>
          <w:rFonts w:ascii="Times New Roman" w:eastAsia="Times New Roman" w:hAnsi="Times New Roman" w:cs="Times New Roman"/>
          <w:spacing w:val="-8"/>
          <w:sz w:val="28"/>
          <w:szCs w:val="28"/>
        </w:rPr>
      </w:pPr>
      <w:r w:rsidRPr="00741C6A">
        <w:rPr>
          <w:rFonts w:ascii="Times New Roman" w:eastAsia="Times New Roman" w:hAnsi="Times New Roman" w:cs="Times New Roman"/>
          <w:sz w:val="28"/>
          <w:szCs w:val="28"/>
        </w:rPr>
        <w:t>7) специалист регистрирует поступившее заявление в Книге регистрации заявлений граждан, нуждающихся в жилом помещении (далее по тексту – Книга регистрации), ставит отметку о приеме документов и проставляет номер на заявлении в соответствии с записью в Книге регистрации. Гражданину, подавшему заявление о постановке на учет в качестве нуждающихся в жилых помещениях, предоставляемых по договорам социального найма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муниципальную услугу.</w:t>
      </w:r>
    </w:p>
    <w:p w:rsidR="00741C6A" w:rsidRPr="00741C6A" w:rsidRDefault="00741C6A" w:rsidP="00741C6A">
      <w:pPr>
        <w:rPr>
          <w:rFonts w:ascii="Times New Roman" w:eastAsia="Times New Roman" w:hAnsi="Times New Roman" w:cs="Times New Roman"/>
          <w:color w:val="000000"/>
          <w:spacing w:val="-4"/>
          <w:sz w:val="28"/>
          <w:szCs w:val="28"/>
        </w:rPr>
      </w:pPr>
      <w:r w:rsidRPr="00741C6A">
        <w:rPr>
          <w:rFonts w:ascii="Times New Roman" w:eastAsia="Times New Roman" w:hAnsi="Times New Roman" w:cs="Times New Roman"/>
          <w:sz w:val="28"/>
          <w:szCs w:val="28"/>
        </w:rPr>
        <w:t xml:space="preserve">       3.4. </w:t>
      </w:r>
      <w:r w:rsidRPr="00741C6A">
        <w:rPr>
          <w:rFonts w:ascii="Times New Roman" w:eastAsia="Times New Roman" w:hAnsi="Times New Roman" w:cs="Times New Roman"/>
          <w:color w:val="000000"/>
          <w:spacing w:val="-4"/>
          <w:sz w:val="28"/>
          <w:szCs w:val="28"/>
        </w:rPr>
        <w:t>Правовая экспертиза документов, установление оснований для принятия на учет или отказа в принятии на учет:</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1) специалист после приема заявления проводит их правовую экспертизу (при необходимости с привлечением специалистов компетентных органов и должностных лиц Администрации </w:t>
      </w:r>
      <w:r w:rsidRPr="00741C6A">
        <w:rPr>
          <w:rFonts w:ascii="Times New Roman" w:eastAsia="Times New Roman" w:hAnsi="Times New Roman" w:cs="Times New Roman"/>
          <w:color w:val="000000" w:themeColor="text1"/>
          <w:sz w:val="28"/>
          <w:szCs w:val="28"/>
        </w:rPr>
        <w:t>Ермаковского</w:t>
      </w:r>
      <w:r w:rsidRPr="00741C6A">
        <w:rPr>
          <w:rFonts w:ascii="Times New Roman" w:eastAsia="Times New Roman" w:hAnsi="Times New Roman" w:cs="Times New Roman"/>
          <w:sz w:val="28"/>
          <w:szCs w:val="28"/>
        </w:rPr>
        <w:t xml:space="preserve"> сельского поселения);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 и включает в себя проверку сведений:</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а) о размерах общей площади жилого помещения, занимаемого гражданином и членами его семьи;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б) о зарегистрированных в жилых помещениях лицах;</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lastRenderedPageBreak/>
        <w:t xml:space="preserve">     в) о собственнике (нанимателе) жилого помещения, в котором зарегистрирован гражданин и члены его семьи;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г) о наличии или отсутствии в собственности гражданина и членов его семьи каких-либо жилых помещений;</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д) о наличии документа, подтверждающего факт признания гражданина малоимущим;</w:t>
      </w:r>
      <w:r w:rsidRPr="00741C6A">
        <w:rPr>
          <w:rFonts w:ascii="Times New Roman" w:eastAsia="Times New Roman" w:hAnsi="Times New Roman" w:cs="Times New Roman"/>
          <w:sz w:val="28"/>
          <w:szCs w:val="28"/>
        </w:rPr>
        <w:br/>
        <w:t xml:space="preserve">     е) об отнесении гражданина к той или иной категории лиц, подлежащих обеспечению </w:t>
      </w:r>
      <w:proofErr w:type="gramStart"/>
      <w:r w:rsidRPr="00741C6A">
        <w:rPr>
          <w:rFonts w:ascii="Times New Roman" w:eastAsia="Times New Roman" w:hAnsi="Times New Roman" w:cs="Times New Roman"/>
          <w:sz w:val="28"/>
          <w:szCs w:val="28"/>
        </w:rPr>
        <w:t>жилыми</w:t>
      </w:r>
      <w:proofErr w:type="gramEnd"/>
      <w:r w:rsidRPr="00741C6A">
        <w:rPr>
          <w:rFonts w:ascii="Times New Roman" w:eastAsia="Times New Roman" w:hAnsi="Times New Roman" w:cs="Times New Roman"/>
          <w:sz w:val="28"/>
          <w:szCs w:val="28"/>
        </w:rPr>
        <w:t xml:space="preserve"> помещения по договорам социального найма (в том числе по общим основаниям и (или) вне очереди);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proofErr w:type="gramStart"/>
      <w:r w:rsidRPr="00741C6A">
        <w:rPr>
          <w:rFonts w:ascii="Times New Roman" w:eastAsia="Times New Roman" w:hAnsi="Times New Roman" w:cs="Times New Roman"/>
          <w:sz w:val="28"/>
          <w:szCs w:val="28"/>
        </w:rPr>
        <w:t xml:space="preserve">3) специалист проводит подготовительную работу для вынесения на заседание жилищной комиссии Администрации Ермаковского сельского поселения (далее по тексту – Комиссия) вопроса о постановке на учет гражданина в качестве нуждающихся в жилых помещениях, предоставляемых по договорам социального найма и принятии его на соответствующий учет в Администрации Ермаковского  сельского поселения. </w:t>
      </w:r>
      <w:proofErr w:type="gramEnd"/>
    </w:p>
    <w:p w:rsidR="00741C6A" w:rsidRPr="00741C6A" w:rsidRDefault="00741C6A" w:rsidP="00741C6A">
      <w:pPr>
        <w:rPr>
          <w:rFonts w:ascii="Times New Roman" w:eastAsia="Times New Roman" w:hAnsi="Times New Roman" w:cs="Times New Roman"/>
          <w:color w:val="000000"/>
          <w:spacing w:val="-1"/>
          <w:sz w:val="28"/>
          <w:szCs w:val="28"/>
        </w:rPr>
      </w:pPr>
      <w:r w:rsidRPr="00741C6A">
        <w:rPr>
          <w:rFonts w:ascii="Times New Roman" w:eastAsia="Times New Roman" w:hAnsi="Times New Roman" w:cs="Times New Roman"/>
          <w:sz w:val="28"/>
          <w:szCs w:val="28"/>
        </w:rPr>
        <w:t xml:space="preserve">    3.5. </w:t>
      </w:r>
      <w:r w:rsidRPr="00741C6A">
        <w:rPr>
          <w:rFonts w:ascii="Times New Roman" w:eastAsia="Times New Roman" w:hAnsi="Times New Roman" w:cs="Times New Roman"/>
          <w:color w:val="000000"/>
          <w:spacing w:val="-1"/>
          <w:sz w:val="28"/>
          <w:szCs w:val="28"/>
        </w:rPr>
        <w:t xml:space="preserve">Рассмотрение заявления о </w:t>
      </w:r>
      <w:r w:rsidRPr="00741C6A">
        <w:rPr>
          <w:rFonts w:ascii="Times New Roman" w:eastAsia="Times New Roman" w:hAnsi="Times New Roman" w:cs="Times New Roman"/>
          <w:sz w:val="28"/>
          <w:szCs w:val="28"/>
        </w:rPr>
        <w:t>постановке на учет граждан в качестве нуждающихся в жилых помещениях, предоставляемых по договорам социального найма</w:t>
      </w:r>
      <w:r w:rsidRPr="00741C6A">
        <w:rPr>
          <w:rFonts w:ascii="Times New Roman" w:eastAsia="Times New Roman" w:hAnsi="Times New Roman" w:cs="Times New Roman"/>
          <w:color w:val="000000"/>
          <w:spacing w:val="-1"/>
          <w:sz w:val="28"/>
          <w:szCs w:val="28"/>
        </w:rPr>
        <w:t xml:space="preserve"> на заседании жилищной комиссии Администрации </w:t>
      </w:r>
      <w:r w:rsidRPr="00741C6A">
        <w:rPr>
          <w:rFonts w:ascii="Times New Roman" w:eastAsia="Times New Roman" w:hAnsi="Times New Roman" w:cs="Times New Roman"/>
          <w:sz w:val="28"/>
          <w:szCs w:val="28"/>
        </w:rPr>
        <w:t>Ермаковского</w:t>
      </w:r>
      <w:r w:rsidRPr="00741C6A">
        <w:rPr>
          <w:rFonts w:ascii="Times New Roman" w:eastAsia="Times New Roman" w:hAnsi="Times New Roman" w:cs="Times New Roman"/>
          <w:color w:val="000000"/>
          <w:spacing w:val="-1"/>
          <w:sz w:val="28"/>
          <w:szCs w:val="28"/>
        </w:rPr>
        <w:t xml:space="preserve"> сельского поселения: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color w:val="000000"/>
          <w:spacing w:val="-1"/>
          <w:sz w:val="28"/>
          <w:szCs w:val="28"/>
        </w:rPr>
        <w:t xml:space="preserve">     1) к</w:t>
      </w:r>
      <w:r w:rsidRPr="00741C6A">
        <w:rPr>
          <w:rFonts w:ascii="Times New Roman" w:eastAsia="Times New Roman" w:hAnsi="Times New Roman" w:cs="Times New Roman"/>
          <w:sz w:val="28"/>
          <w:szCs w:val="28"/>
        </w:rPr>
        <w:t>омиссия по результатам рассмотрения вынесенных на рассмотрение документов, принимает одно из решений:</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а) о постановке на учет граждан в качестве нуждающихся в жилых помещениях, предоставляемых по договорам социального найма;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б) об отказе в постановке на учет граждан в качестве нуждающихся в жилых помещениях, предоставляемых по договорам социального найма; </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 решение комиссии о признании гражданина нуждающимся в жилом помещении и принятии его на соответствующий учет в Администрации Ермаковского сельского поселения или об отказе в принятии на учет оформляется протоколом заседания Комиссии, утверждается постановлением Администрации Ермаковского сельского поселения; 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741C6A" w:rsidRPr="00741C6A" w:rsidRDefault="00741C6A" w:rsidP="00741C6A">
      <w:pPr>
        <w:widowControl w:val="0"/>
        <w:shd w:val="clear" w:color="auto" w:fill="FFFFFF"/>
        <w:autoSpaceDE w:val="0"/>
        <w:autoSpaceDN w:val="0"/>
        <w:adjustRightInd w:val="0"/>
        <w:ind w:firstLine="426"/>
        <w:rPr>
          <w:rFonts w:ascii="Times New Roman" w:eastAsia="Times New Roman" w:hAnsi="Times New Roman" w:cs="Times New Roman"/>
          <w:color w:val="000000"/>
          <w:spacing w:val="-3"/>
          <w:sz w:val="28"/>
          <w:szCs w:val="28"/>
          <w:lang w:eastAsia="ru-RU"/>
        </w:rPr>
      </w:pPr>
      <w:r w:rsidRPr="00741C6A">
        <w:rPr>
          <w:rFonts w:ascii="Times New Roman" w:eastAsia="Times New Roman" w:hAnsi="Times New Roman" w:cs="Times New Roman"/>
          <w:sz w:val="28"/>
          <w:szCs w:val="28"/>
          <w:lang w:eastAsia="ru-RU"/>
        </w:rPr>
        <w:t xml:space="preserve">3.6. </w:t>
      </w:r>
      <w:r w:rsidRPr="00741C6A">
        <w:rPr>
          <w:rFonts w:ascii="Times New Roman" w:eastAsia="Times New Roman" w:hAnsi="Times New Roman" w:cs="Times New Roman"/>
          <w:color w:val="000000"/>
          <w:spacing w:val="-1"/>
          <w:sz w:val="28"/>
          <w:szCs w:val="28"/>
          <w:lang w:eastAsia="ru-RU"/>
        </w:rPr>
        <w:t xml:space="preserve">Уведомление заявителя о принятии на учет или </w:t>
      </w:r>
      <w:proofErr w:type="gramStart"/>
      <w:r w:rsidRPr="00741C6A">
        <w:rPr>
          <w:rFonts w:ascii="Times New Roman" w:eastAsia="Times New Roman" w:hAnsi="Times New Roman" w:cs="Times New Roman"/>
          <w:color w:val="000000"/>
          <w:spacing w:val="-1"/>
          <w:sz w:val="28"/>
          <w:szCs w:val="28"/>
          <w:lang w:eastAsia="ru-RU"/>
        </w:rPr>
        <w:t>об отказе в принятии на учет в качестве нуждающегося в жилом помещении</w:t>
      </w:r>
      <w:proofErr w:type="gramEnd"/>
      <w:r w:rsidRPr="00741C6A">
        <w:rPr>
          <w:rFonts w:ascii="Times New Roman" w:eastAsia="Times New Roman" w:hAnsi="Times New Roman" w:cs="Times New Roman"/>
          <w:color w:val="000000"/>
          <w:spacing w:val="-1"/>
          <w:sz w:val="28"/>
          <w:szCs w:val="28"/>
          <w:lang w:eastAsia="ru-RU"/>
        </w:rPr>
        <w:t>:</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proofErr w:type="gramStart"/>
      <w:r w:rsidRPr="00741C6A">
        <w:rPr>
          <w:rFonts w:ascii="Times New Roman" w:eastAsia="Times New Roman" w:hAnsi="Times New Roman" w:cs="Times New Roman"/>
          <w:sz w:val="28"/>
          <w:szCs w:val="28"/>
        </w:rPr>
        <w:t>1) на основании постановления Администрации Ермаковского сельского поселения, которым утверждено решение о принятии граждан на учет в качестве нуждающихся в жилых помещениях или об отказе в принятии на такой учет, специалистом Администрации Ермаковского сельского поселения готовится и не позднее чем через 3 рабочих дня со дня принятии такого решения и выдается на руки или направляется по почте заявителю уведомление о</w:t>
      </w:r>
      <w:proofErr w:type="gramEnd"/>
      <w:r w:rsidRPr="00741C6A">
        <w:rPr>
          <w:rFonts w:ascii="Times New Roman" w:eastAsia="Times New Roman" w:hAnsi="Times New Roman" w:cs="Times New Roman"/>
          <w:sz w:val="28"/>
          <w:szCs w:val="28"/>
        </w:rPr>
        <w:t xml:space="preserve"> принятом </w:t>
      </w:r>
      <w:proofErr w:type="gramStart"/>
      <w:r w:rsidRPr="00741C6A">
        <w:rPr>
          <w:rFonts w:ascii="Times New Roman" w:eastAsia="Times New Roman" w:hAnsi="Times New Roman" w:cs="Times New Roman"/>
          <w:sz w:val="28"/>
          <w:szCs w:val="28"/>
        </w:rPr>
        <w:t>решении</w:t>
      </w:r>
      <w:proofErr w:type="gramEnd"/>
      <w:r w:rsidRPr="00741C6A">
        <w:rPr>
          <w:rFonts w:ascii="Times New Roman" w:eastAsia="Times New Roman" w:hAnsi="Times New Roman" w:cs="Times New Roman"/>
          <w:sz w:val="28"/>
          <w:szCs w:val="28"/>
        </w:rPr>
        <w:t xml:space="preserve"> по установленной законом форме (приложения № 3 и № 4 к настоящему административному регламенту);</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 основанием для выдачи заявителю на руки уведомления о принятом Комиссией решении и постановления Администрации Ермаковского сельского поселения является соответствующее обращение заявителя к специалисту Администрации Ермаковского сельского поселения;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lastRenderedPageBreak/>
        <w:t xml:space="preserve">     3) специалист Администрации Ермаковского сельского поселения устанавливает личность заявителя и его правомочия на обращение от имени доверенного лица (если заявитель действует в чужом интересе);</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4) специалист Администрации Ермаковского сельского поселения знакомит заявителя с выдаваемыми документами, а заявитель расписывается в получении уведомления на втором экземпляре уведомления, который остается в архиве Администрации Ермаковского сельского поселения.</w:t>
      </w:r>
    </w:p>
    <w:p w:rsidR="00741C6A" w:rsidRPr="00741C6A" w:rsidRDefault="00741C6A" w:rsidP="00741C6A">
      <w:pPr>
        <w:widowControl w:val="0"/>
        <w:autoSpaceDE w:val="0"/>
        <w:autoSpaceDN w:val="0"/>
        <w:adjustRightInd w:val="0"/>
        <w:ind w:firstLine="426"/>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3.7. </w:t>
      </w:r>
      <w:r w:rsidRPr="00741C6A">
        <w:rPr>
          <w:rFonts w:ascii="Times New Roman" w:eastAsia="Times New Roman" w:hAnsi="Times New Roman" w:cs="Times New Roman"/>
          <w:color w:val="000000"/>
          <w:spacing w:val="-1"/>
          <w:sz w:val="28"/>
          <w:szCs w:val="28"/>
          <w:lang w:eastAsia="ru-RU"/>
        </w:rPr>
        <w:t>Оформление учетных дел и ведение учета нуждающихся в жилых помещениях</w:t>
      </w:r>
      <w:r w:rsidRPr="00741C6A">
        <w:rPr>
          <w:rFonts w:ascii="Times New Roman" w:eastAsia="Times New Roman" w:hAnsi="Times New Roman" w:cs="Times New Roman"/>
          <w:color w:val="000000"/>
          <w:spacing w:val="-3"/>
          <w:sz w:val="28"/>
          <w:szCs w:val="28"/>
          <w:lang w:eastAsia="ru-RU"/>
        </w:rPr>
        <w:t>:</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1) принятые на учет граждане включаются в Книгу учета граждан, нуждающихся в жилых помещениях (далее - Книга учета), которая ведется Администрацией Ермаковского сельского поселения по установленной форме;</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Пакет документов формируется в учетное дело. </w:t>
      </w:r>
      <w:proofErr w:type="gramStart"/>
      <w:r w:rsidRPr="00741C6A">
        <w:rPr>
          <w:rFonts w:ascii="Times New Roman" w:eastAsia="Times New Roman" w:hAnsi="Times New Roman" w:cs="Times New Roman"/>
          <w:sz w:val="28"/>
          <w:szCs w:val="28"/>
        </w:rPr>
        <w:t>Надпись на учетном деле должна содержать номер учетного дела, фамилию, имя, отчество гражданина, дату и номер постановления Администрации Ермаковского сельского поселения, утверждающего решение о принятии гражданина на учет в качестве нуждающихся в жилых помещениях;</w:t>
      </w:r>
      <w:proofErr w:type="gramEnd"/>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3) Администрация Ермаковского сельского поселения обеспечивает надлежащее хранение Книг учета, в том числе списков очередников и учетных дел граждан, стоящих на учете в качестве нуждающихся в жилых помещениях;</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proofErr w:type="gramStart"/>
      <w:r w:rsidRPr="00741C6A">
        <w:rPr>
          <w:rFonts w:ascii="Times New Roman" w:eastAsia="Times New Roman" w:hAnsi="Times New Roman" w:cs="Times New Roman"/>
          <w:sz w:val="28"/>
          <w:szCs w:val="28"/>
        </w:rPr>
        <w:t>4) граждане считаются принятыми на учет в качестве нуждающихся в жилых помещениях со дня принятия Комиссией соответствующего решения и утверждения его постановлением Администрации Ермаковского сельского поселения;</w:t>
      </w:r>
      <w:proofErr w:type="gramEnd"/>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5)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6) Администрация Ермаковского сельского поселения ежегодно в период с 1 января по 1 апреля проводит перерегистрацию граждан, состоящих на учете нуждающихся в жилых помещениях. Для прохождения перерегистрации гражданин обязан представить в Администрацию Ермаковского сельского поселения сведения, подтверждающие его статус нуждающегося в жилом помещении. Порядок подтверждения сведений следующий:</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а)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r w:rsidRPr="00741C6A">
        <w:rPr>
          <w:rFonts w:ascii="Times New Roman" w:eastAsia="Times New Roman" w:hAnsi="Times New Roman" w:cs="Times New Roman"/>
          <w:sz w:val="28"/>
          <w:szCs w:val="28"/>
        </w:rPr>
        <w:br/>
        <w:t xml:space="preserve">     б)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Администрация Ермаковского сельского поселения должна осуществить проверку обоснованности отнесения гражданина к </w:t>
      </w:r>
      <w:proofErr w:type="gramStart"/>
      <w:r w:rsidRPr="00741C6A">
        <w:rPr>
          <w:rFonts w:ascii="Times New Roman" w:eastAsia="Times New Roman" w:hAnsi="Times New Roman" w:cs="Times New Roman"/>
          <w:sz w:val="28"/>
          <w:szCs w:val="28"/>
        </w:rPr>
        <w:t>нуждающемуся</w:t>
      </w:r>
      <w:proofErr w:type="gramEnd"/>
      <w:r w:rsidRPr="00741C6A">
        <w:rPr>
          <w:rFonts w:ascii="Times New Roman" w:eastAsia="Times New Roman" w:hAnsi="Times New Roman" w:cs="Times New Roman"/>
          <w:sz w:val="28"/>
          <w:szCs w:val="28"/>
        </w:rPr>
        <w:t xml:space="preserve"> в жилом помещении с учетом новых представленных документов;</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7) Администрация Ермаковского сельского поселения вправе раз в три года </w:t>
      </w:r>
      <w:r w:rsidRPr="00741C6A">
        <w:rPr>
          <w:rFonts w:ascii="Times New Roman" w:eastAsia="Times New Roman" w:hAnsi="Times New Roman" w:cs="Times New Roman"/>
          <w:sz w:val="28"/>
          <w:szCs w:val="28"/>
          <w:lang w:eastAsia="ru-RU"/>
        </w:rPr>
        <w:lastRenderedPageBreak/>
        <w:t xml:space="preserve">потребовать от граждан, состоящих на учете, документы, установленные </w:t>
      </w:r>
      <w:r w:rsidRPr="00741C6A">
        <w:rPr>
          <w:rFonts w:ascii="Times New Roman" w:eastAsia="Times New Roman" w:hAnsi="Times New Roman" w:cs="Times New Roman"/>
          <w:color w:val="000000" w:themeColor="text1"/>
          <w:sz w:val="28"/>
          <w:szCs w:val="28"/>
          <w:lang w:eastAsia="ru-RU"/>
        </w:rPr>
        <w:t>пунктом 2.6.</w:t>
      </w:r>
      <w:r w:rsidRPr="00741C6A">
        <w:rPr>
          <w:rFonts w:ascii="Times New Roman" w:eastAsia="Times New Roman" w:hAnsi="Times New Roman" w:cs="Times New Roman"/>
          <w:sz w:val="28"/>
          <w:szCs w:val="28"/>
          <w:lang w:eastAsia="ru-RU"/>
        </w:rPr>
        <w:t xml:space="preserve"> настоящего административного регламента, для перерегистрации граждан в качестве нуждающихся в жилых помещениях.</w:t>
      </w:r>
    </w:p>
    <w:p w:rsidR="00741C6A" w:rsidRPr="00741C6A" w:rsidRDefault="00741C6A" w:rsidP="00741C6A">
      <w:pPr>
        <w:widowControl w:val="0"/>
        <w:autoSpaceDE w:val="0"/>
        <w:autoSpaceDN w:val="0"/>
        <w:adjustRightInd w:val="0"/>
        <w:rPr>
          <w:rFonts w:ascii="Times New Roman" w:eastAsia="Times New Roman" w:hAnsi="Times New Roman" w:cs="Times New Roman"/>
          <w:color w:val="000000"/>
          <w:sz w:val="28"/>
          <w:szCs w:val="28"/>
          <w:lang w:eastAsia="ru-RU"/>
        </w:rPr>
      </w:pPr>
      <w:r w:rsidRPr="00741C6A">
        <w:rPr>
          <w:rFonts w:ascii="Times New Roman" w:eastAsia="Times New Roman" w:hAnsi="Times New Roman" w:cs="Times New Roman"/>
          <w:color w:val="000000"/>
          <w:sz w:val="28"/>
          <w:szCs w:val="28"/>
          <w:lang w:eastAsia="ru-RU"/>
        </w:rPr>
        <w:t xml:space="preserve">     3.8</w:t>
      </w:r>
      <w:r w:rsidRPr="00741C6A">
        <w:rPr>
          <w:rFonts w:ascii="Times New Roman" w:eastAsia="Times New Roman" w:hAnsi="Times New Roman" w:cs="Times New Roman"/>
          <w:color w:val="FF0000"/>
          <w:sz w:val="28"/>
          <w:szCs w:val="28"/>
          <w:lang w:eastAsia="ru-RU"/>
        </w:rPr>
        <w:t>.</w:t>
      </w:r>
      <w:r w:rsidRPr="00741C6A">
        <w:rPr>
          <w:rFonts w:ascii="Times New Roman" w:eastAsia="Times New Roman" w:hAnsi="Times New Roman" w:cs="Times New Roman"/>
          <w:b/>
          <w:bCs/>
          <w:color w:val="FF0000"/>
          <w:sz w:val="28"/>
          <w:szCs w:val="28"/>
          <w:lang w:eastAsia="ru-RU"/>
        </w:rPr>
        <w:t xml:space="preserve"> </w:t>
      </w:r>
      <w:r w:rsidRPr="00741C6A">
        <w:rPr>
          <w:rFonts w:ascii="Times New Roman" w:eastAsia="Times New Roman" w:hAnsi="Times New Roman" w:cs="Times New Roman"/>
          <w:color w:val="000000"/>
          <w:sz w:val="28"/>
          <w:szCs w:val="28"/>
          <w:lang w:eastAsia="ru-RU"/>
        </w:rPr>
        <w:t>Требования к порядку предоставления муниципальной услуги</w:t>
      </w:r>
    </w:p>
    <w:p w:rsidR="00741C6A" w:rsidRPr="00741C6A" w:rsidRDefault="00741C6A" w:rsidP="00741C6A">
      <w:pPr>
        <w:widowControl w:val="0"/>
        <w:autoSpaceDE w:val="0"/>
        <w:autoSpaceDN w:val="0"/>
        <w:adjustRightInd w:val="0"/>
        <w:rPr>
          <w:rFonts w:ascii="Arial" w:eastAsia="Times New Roman" w:hAnsi="Arial" w:cs="Arial"/>
          <w:color w:val="000000"/>
          <w:sz w:val="28"/>
          <w:szCs w:val="28"/>
          <w:lang w:eastAsia="ru-RU"/>
        </w:rPr>
      </w:pPr>
      <w:r w:rsidRPr="00741C6A">
        <w:rPr>
          <w:rFonts w:ascii="Times New Roman" w:eastAsia="Times New Roman" w:hAnsi="Times New Roman" w:cs="Times New Roman"/>
          <w:b/>
          <w:bCs/>
          <w:sz w:val="28"/>
          <w:szCs w:val="28"/>
          <w:lang w:eastAsia="ru-RU"/>
        </w:rPr>
        <w:t xml:space="preserve">     </w:t>
      </w:r>
      <w:r w:rsidRPr="00741C6A">
        <w:rPr>
          <w:rFonts w:ascii="Times New Roman" w:eastAsia="Times New Roman" w:hAnsi="Times New Roman" w:cs="Times New Roman"/>
          <w:sz w:val="28"/>
          <w:szCs w:val="28"/>
          <w:lang w:eastAsia="ru-RU"/>
        </w:rPr>
        <w:t>3.8</w:t>
      </w:r>
      <w:r w:rsidRPr="00741C6A">
        <w:rPr>
          <w:rFonts w:ascii="Times New Roman" w:eastAsia="Times New Roman" w:hAnsi="Times New Roman" w:cs="Times New Roman"/>
          <w:b/>
          <w:bCs/>
          <w:sz w:val="28"/>
          <w:szCs w:val="28"/>
          <w:lang w:eastAsia="ru-RU"/>
        </w:rPr>
        <w:t>.</w:t>
      </w:r>
      <w:r w:rsidRPr="00741C6A">
        <w:rPr>
          <w:rFonts w:ascii="Times New Roman" w:eastAsia="Times New Roman" w:hAnsi="Times New Roman" w:cs="Times New Roman"/>
          <w:sz w:val="28"/>
          <w:szCs w:val="28"/>
          <w:lang w:eastAsia="ru-RU"/>
        </w:rPr>
        <w:t>1. Порядок информирования о правилах предоставления муниципальной услуги:</w:t>
      </w:r>
      <w:r w:rsidRPr="00741C6A">
        <w:rPr>
          <w:rFonts w:ascii="Arial" w:eastAsia="Times New Roman" w:hAnsi="Arial" w:cs="Arial"/>
          <w:sz w:val="28"/>
          <w:szCs w:val="28"/>
          <w:lang w:eastAsia="ru-RU"/>
        </w:rPr>
        <w:t xml:space="preserve">      </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proofErr w:type="gramStart"/>
      <w:r w:rsidRPr="00741C6A">
        <w:rPr>
          <w:rFonts w:ascii="Times New Roman" w:eastAsia="Times New Roman" w:hAnsi="Times New Roman" w:cs="Times New Roman"/>
          <w:sz w:val="28"/>
          <w:szCs w:val="28"/>
          <w:lang w:eastAsia="ru-RU"/>
        </w:rPr>
        <w:t>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Ермаковского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Ермаковского сельского поселения;</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u w:val="single"/>
          <w:lang w:eastAsia="ru-RU"/>
        </w:rPr>
      </w:pPr>
      <w:r w:rsidRPr="00741C6A">
        <w:rPr>
          <w:rFonts w:ascii="Times New Roman" w:eastAsia="Times New Roman" w:hAnsi="Times New Roman" w:cs="Times New Roman"/>
          <w:b/>
          <w:bCs/>
          <w:sz w:val="28"/>
          <w:szCs w:val="28"/>
          <w:lang w:eastAsia="ru-RU"/>
        </w:rPr>
        <w:t xml:space="preserve">     </w:t>
      </w:r>
      <w:r w:rsidRPr="00741C6A">
        <w:rPr>
          <w:rFonts w:ascii="Times New Roman" w:eastAsia="Times New Roman" w:hAnsi="Times New Roman" w:cs="Times New Roman"/>
          <w:sz w:val="28"/>
          <w:szCs w:val="28"/>
          <w:lang w:eastAsia="ru-RU"/>
        </w:rPr>
        <w:t>2)</w:t>
      </w:r>
      <w:r w:rsidRPr="00741C6A">
        <w:rPr>
          <w:rFonts w:ascii="Times New Roman" w:eastAsia="Times New Roman" w:hAnsi="Times New Roman" w:cs="Times New Roman"/>
          <w:b/>
          <w:bCs/>
          <w:sz w:val="28"/>
          <w:szCs w:val="28"/>
          <w:lang w:eastAsia="ru-RU"/>
        </w:rPr>
        <w:t xml:space="preserve"> </w:t>
      </w:r>
      <w:r w:rsidRPr="00741C6A">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741C6A">
        <w:rPr>
          <w:rFonts w:ascii="Times New Roman" w:eastAsia="Times New Roman" w:hAnsi="Times New Roman" w:cs="Times New Roman"/>
          <w:sz w:val="28"/>
          <w:szCs w:val="28"/>
          <w:u w:val="single"/>
          <w:lang w:eastAsia="ru-RU"/>
        </w:rPr>
        <w:t xml:space="preserve"> </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3) при обращении на личный прием к специалисту Администрации Ермаковского сельского поселения в целях получения консультации по вопросам предоставления муниципальной услуги гражданин предоставляет: </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а) документ, удостоверяющий личность;</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u w:val="single"/>
          <w:lang w:eastAsia="ru-RU"/>
        </w:rPr>
      </w:pPr>
      <w:r w:rsidRPr="00741C6A">
        <w:rPr>
          <w:rFonts w:ascii="Times New Roman" w:eastAsia="Times New Roman" w:hAnsi="Times New Roman" w:cs="Times New Roman"/>
          <w:sz w:val="28"/>
          <w:szCs w:val="28"/>
          <w:lang w:eastAsia="ru-RU"/>
        </w:rPr>
        <w:t xml:space="preserve">     б) доверенность, если интересы заявителя представляет уполномоченное лицо;</w:t>
      </w:r>
    </w:p>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5)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а) о месте нахождения  и графике работы Администрации Ермаковского сельского поселения;</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б) о нормативных правовых актах, регламентирующих предоставление муниципальной услуги;</w:t>
      </w:r>
    </w:p>
    <w:p w:rsidR="00741C6A" w:rsidRPr="00741C6A" w:rsidRDefault="00741C6A" w:rsidP="00741C6A">
      <w:pPr>
        <w:autoSpaceDE w:val="0"/>
        <w:autoSpaceDN w:val="0"/>
        <w:adjustRightInd w:val="0"/>
        <w:outlineLvl w:val="1"/>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в)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г)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д) время разговора не должно превышать 10 минут;</w:t>
      </w:r>
    </w:p>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е) иная информация по предоставлению муниципальной услуги предоставляется при личном и письменном обращениях.</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color w:val="000000" w:themeColor="text1"/>
          <w:sz w:val="28"/>
          <w:szCs w:val="28"/>
        </w:rPr>
        <w:t xml:space="preserve">     3.8.2.</w:t>
      </w:r>
      <w:r w:rsidRPr="00741C6A">
        <w:rPr>
          <w:rFonts w:ascii="Times New Roman" w:eastAsia="Times New Roman" w:hAnsi="Times New Roman" w:cs="Times New Roman"/>
          <w:sz w:val="28"/>
          <w:szCs w:val="28"/>
        </w:rPr>
        <w:t xml:space="preserve"> В рамках предоставления муниципальной услуги осуществляются консультации по следующим вопросам:</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lastRenderedPageBreak/>
        <w:t xml:space="preserve">     1) о перечне документов, необходимых для постановки на учет в качестве нуждающихся в жилых помещениях, предоставляемых по договорам социального найма, комплектности представленных документов;</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2) о возможности признания граждан в качестве нуждающихся в жилых помещениях, предоставляемых по договорам социального найма;</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3) об источниках получения документов, необходимых для постановки на учет в качестве нуждающихся в жилых помещениях, предоставляемых по договорам социального найма (орган, организация и их местонахождение);</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4) о графике приема специалистами Администрации Ермаковского сельского поселения;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5) о сроках рассмотрения заявлений о постановке на учет в качестве нуждающихся в жилых помещениях, предоставляемых по договорам социального найма, дате проведения заседания жилищной комиссии Администрации Ермаковского сельского поселения;</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6) о порядке обжалования действий (бездействия) и решений, осуществляемых и принимаемых в ходе исполнения муниципальной услуги;</w:t>
      </w:r>
    </w:p>
    <w:p w:rsidR="00741C6A" w:rsidRPr="00741C6A" w:rsidRDefault="00741C6A" w:rsidP="00741C6A">
      <w:pPr>
        <w:rPr>
          <w:rFonts w:ascii="Times New Roman" w:eastAsia="Times New Roman" w:hAnsi="Times New Roman" w:cs="Times New Roman"/>
          <w:sz w:val="28"/>
          <w:szCs w:val="28"/>
        </w:rPr>
      </w:pPr>
      <w:r w:rsidRPr="00741C6A">
        <w:rPr>
          <w:rFonts w:ascii="Times New Roman" w:eastAsia="Times New Roman" w:hAnsi="Times New Roman" w:cs="Times New Roman"/>
          <w:sz w:val="28"/>
          <w:szCs w:val="28"/>
        </w:rPr>
        <w:t xml:space="preserve">     </w:t>
      </w:r>
      <w:proofErr w:type="gramStart"/>
      <w:r w:rsidRPr="00741C6A">
        <w:rPr>
          <w:rFonts w:ascii="Times New Roman" w:eastAsia="Times New Roman" w:hAnsi="Times New Roman" w:cs="Times New Roman"/>
          <w:sz w:val="28"/>
          <w:szCs w:val="28"/>
        </w:rPr>
        <w:t>7) о порядке постановки на учет в качестве нуждающихся в жилых помещениях, предоставляемых по договорам социального найма, при наличии у заявителя права состоять на указанном учете по нескольким основаниям (как малоимущий гражданин и как относящийся к определенной действующим законодательством категории), по своему выбору такой гражданин может быть принят на учет по одному из этих оснований.</w:t>
      </w:r>
      <w:proofErr w:type="gramEnd"/>
    </w:p>
    <w:p w:rsidR="00741C6A" w:rsidRPr="00741C6A" w:rsidRDefault="00741C6A" w:rsidP="00741C6A">
      <w:pPr>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color w:val="000000" w:themeColor="text1"/>
          <w:sz w:val="28"/>
          <w:szCs w:val="28"/>
          <w:lang w:eastAsia="ru-RU"/>
        </w:rPr>
        <w:t>3.8.3.</w:t>
      </w:r>
      <w:r w:rsidRPr="00741C6A">
        <w:rPr>
          <w:rFonts w:ascii="Times New Roman" w:eastAsia="Times New Roman" w:hAnsi="Times New Roman" w:cs="Times New Roman"/>
          <w:sz w:val="28"/>
          <w:szCs w:val="28"/>
          <w:lang w:eastAsia="ru-RU"/>
        </w:rPr>
        <w:t xml:space="preserve">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Ермаковского сельского поселения. </w:t>
      </w:r>
    </w:p>
    <w:p w:rsidR="00741C6A" w:rsidRPr="00741C6A" w:rsidRDefault="00741C6A" w:rsidP="00741C6A">
      <w:pPr>
        <w:autoSpaceDE w:val="0"/>
        <w:autoSpaceDN w:val="0"/>
        <w:adjustRightInd w:val="0"/>
        <w:ind w:firstLine="540"/>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sz w:val="28"/>
          <w:szCs w:val="28"/>
          <w:lang w:eastAsia="ru-RU"/>
        </w:rPr>
        <w:t xml:space="preserve">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741C6A" w:rsidRPr="00741C6A" w:rsidRDefault="00741C6A" w:rsidP="00741C6A">
      <w:pPr>
        <w:ind w:left="1985" w:hanging="1985"/>
        <w:rPr>
          <w:rFonts w:ascii="Times New Roman" w:eastAsia="Times New Roman" w:hAnsi="Times New Roman" w:cs="Times New Roman"/>
          <w:b/>
          <w:bCs/>
          <w:sz w:val="28"/>
          <w:szCs w:val="28"/>
          <w:lang w:eastAsia="ru-RU"/>
        </w:rPr>
      </w:pPr>
    </w:p>
    <w:p w:rsidR="00741C6A" w:rsidRPr="00741C6A" w:rsidRDefault="00741C6A" w:rsidP="00741C6A">
      <w:pPr>
        <w:ind w:left="1843" w:hanging="1843"/>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 xml:space="preserve">               4.</w:t>
      </w: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b/>
          <w:bCs/>
          <w:sz w:val="28"/>
          <w:szCs w:val="28"/>
          <w:lang w:eastAsia="ru-RU"/>
        </w:rPr>
        <w:t xml:space="preserve">Формы </w:t>
      </w:r>
      <w:proofErr w:type="gramStart"/>
      <w:r w:rsidRPr="00741C6A">
        <w:rPr>
          <w:rFonts w:ascii="Times New Roman" w:eastAsia="Times New Roman" w:hAnsi="Times New Roman" w:cs="Times New Roman"/>
          <w:b/>
          <w:bCs/>
          <w:sz w:val="28"/>
          <w:szCs w:val="28"/>
          <w:lang w:eastAsia="ru-RU"/>
        </w:rPr>
        <w:t>контроля за</w:t>
      </w:r>
      <w:proofErr w:type="gramEnd"/>
      <w:r w:rsidRPr="00741C6A">
        <w:rPr>
          <w:rFonts w:ascii="Times New Roman" w:eastAsia="Times New Roman" w:hAnsi="Times New Roman" w:cs="Times New Roman"/>
          <w:b/>
          <w:bCs/>
          <w:sz w:val="28"/>
          <w:szCs w:val="28"/>
          <w:lang w:eastAsia="ru-RU"/>
        </w:rPr>
        <w:t xml:space="preserve"> исполнением административного регламента</w:t>
      </w:r>
    </w:p>
    <w:p w:rsidR="00741C6A" w:rsidRPr="00741C6A" w:rsidRDefault="00741C6A" w:rsidP="00741C6A">
      <w:pPr>
        <w:widowControl w:val="0"/>
        <w:autoSpaceDE w:val="0"/>
        <w:autoSpaceDN w:val="0"/>
        <w:adjustRightInd w:val="0"/>
        <w:ind w:right="72"/>
        <w:rPr>
          <w:rFonts w:ascii="Times New Roman" w:eastAsia="Times New Roman" w:hAnsi="Times New Roman" w:cs="Times New Roman"/>
          <w:b/>
          <w:bCs/>
          <w:sz w:val="28"/>
          <w:szCs w:val="28"/>
          <w:lang w:eastAsia="ru-RU"/>
        </w:rPr>
      </w:pP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4.1.  Текущий </w:t>
      </w:r>
      <w:proofErr w:type="gramStart"/>
      <w:r w:rsidRPr="00741C6A">
        <w:rPr>
          <w:rFonts w:ascii="Times New Roman" w:eastAsia="Times New Roman" w:hAnsi="Times New Roman" w:cs="Times New Roman"/>
          <w:sz w:val="28"/>
          <w:szCs w:val="28"/>
          <w:lang w:eastAsia="ru-RU"/>
        </w:rPr>
        <w:t>контроль за</w:t>
      </w:r>
      <w:proofErr w:type="gramEnd"/>
      <w:r w:rsidRPr="00741C6A">
        <w:rPr>
          <w:rFonts w:ascii="Times New Roman" w:eastAsia="Times New Roman" w:hAnsi="Times New Roman" w:cs="Times New Roman"/>
          <w:sz w:val="28"/>
          <w:szCs w:val="28"/>
          <w:lang w:eastAsia="ru-RU"/>
        </w:rPr>
        <w:t xml:space="preserve">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Ермаковского сельского поселения (далее – Глава).</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4.2. Глава Ермаковского сельского поселения планируют работу по организации и проведению контрольных мероприятий, определяет должностные обязанности сотрудников, осуществляет </w:t>
      </w:r>
      <w:proofErr w:type="gramStart"/>
      <w:r w:rsidRPr="00741C6A">
        <w:rPr>
          <w:rFonts w:ascii="Times New Roman" w:eastAsia="Times New Roman" w:hAnsi="Times New Roman" w:cs="Times New Roman"/>
          <w:sz w:val="28"/>
          <w:szCs w:val="28"/>
          <w:lang w:eastAsia="ru-RU"/>
        </w:rPr>
        <w:t>контроль за</w:t>
      </w:r>
      <w:proofErr w:type="gramEnd"/>
      <w:r w:rsidRPr="00741C6A">
        <w:rPr>
          <w:rFonts w:ascii="Times New Roman" w:eastAsia="Times New Roman" w:hAnsi="Times New Roman" w:cs="Times New Roman"/>
          <w:sz w:val="28"/>
          <w:szCs w:val="28"/>
          <w:lang w:eastAsia="ru-RU"/>
        </w:rPr>
        <w:t xml:space="preserve">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4.3. </w:t>
      </w:r>
      <w:proofErr w:type="gramStart"/>
      <w:r w:rsidRPr="00741C6A">
        <w:rPr>
          <w:rFonts w:ascii="Times New Roman" w:eastAsia="Times New Roman" w:hAnsi="Times New Roman" w:cs="Times New Roman"/>
          <w:sz w:val="28"/>
          <w:szCs w:val="28"/>
          <w:lang w:eastAsia="ru-RU"/>
        </w:rPr>
        <w:t>Контроль за</w:t>
      </w:r>
      <w:proofErr w:type="gramEnd"/>
      <w:r w:rsidRPr="00741C6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w:t>
      </w:r>
      <w:r w:rsidRPr="00741C6A">
        <w:rPr>
          <w:rFonts w:ascii="Times New Roman" w:eastAsia="Times New Roman" w:hAnsi="Times New Roman" w:cs="Times New Roman"/>
          <w:sz w:val="28"/>
          <w:szCs w:val="28"/>
          <w:lang w:eastAsia="ru-RU"/>
        </w:rPr>
        <w:lastRenderedPageBreak/>
        <w:t>ответов на обращения граждан, содержащих жалобы на решения должностных лиц.</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4.4.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4.5.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ind w:right="72" w:firstLine="567"/>
        <w:jc w:val="center"/>
        <w:rPr>
          <w:rFonts w:ascii="Times New Roman" w:eastAsia="Times New Roman" w:hAnsi="Times New Roman" w:cs="Times New Roman"/>
          <w:b/>
          <w:bCs/>
          <w:sz w:val="28"/>
          <w:szCs w:val="28"/>
          <w:lang w:eastAsia="ru-RU"/>
        </w:rPr>
      </w:pPr>
      <w:r w:rsidRPr="00741C6A">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1C6A" w:rsidRPr="00741C6A" w:rsidRDefault="00741C6A" w:rsidP="00741C6A">
      <w:pPr>
        <w:widowControl w:val="0"/>
        <w:autoSpaceDE w:val="0"/>
        <w:autoSpaceDN w:val="0"/>
        <w:adjustRightInd w:val="0"/>
        <w:ind w:right="72" w:firstLine="567"/>
        <w:rPr>
          <w:rFonts w:ascii="Times New Roman" w:eastAsia="Times New Roman" w:hAnsi="Times New Roman" w:cs="Times New Roman"/>
          <w:sz w:val="28"/>
          <w:szCs w:val="28"/>
          <w:lang w:eastAsia="ru-RU"/>
        </w:rPr>
      </w:pPr>
    </w:p>
    <w:p w:rsidR="00741C6A" w:rsidRPr="00741C6A" w:rsidRDefault="00741C6A" w:rsidP="00741C6A">
      <w:pPr>
        <w:widowControl w:val="0"/>
        <w:shd w:val="clear" w:color="auto" w:fill="FFFFFF"/>
        <w:autoSpaceDE w:val="0"/>
        <w:autoSpaceDN w:val="0"/>
        <w:adjustRightInd w:val="0"/>
        <w:ind w:firstLine="567"/>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5.1.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bookmarkStart w:id="1" w:name="_Приложение___1"/>
      <w:bookmarkEnd w:id="1"/>
      <w:r w:rsidRPr="00741C6A">
        <w:rPr>
          <w:rFonts w:ascii="Times New Roman" w:eastAsia="Times New Roman" w:hAnsi="Times New Roman" w:cs="Times New Roman"/>
          <w:sz w:val="28"/>
          <w:szCs w:val="28"/>
          <w:lang w:eastAsia="ru-RU"/>
        </w:rPr>
        <w:t xml:space="preserve">          5.2. Заявитель может обратиться с жалобой, в том числе в следующих случаях:</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2) нарушение срока предоставления муниципальной услуги;</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w:t>
      </w:r>
      <w:r w:rsidRPr="00741C6A">
        <w:rPr>
          <w:rFonts w:ascii="Times New Roman" w:eastAsia="Times New Roman" w:hAnsi="Times New Roman" w:cs="Times New Roman"/>
          <w:sz w:val="28"/>
          <w:szCs w:val="28"/>
          <w:lang w:eastAsia="ru-RU"/>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5.3.1. </w:t>
      </w:r>
      <w:proofErr w:type="gramStart"/>
      <w:r w:rsidRPr="00741C6A">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Ермаковского сельского поселения,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5.4. Жалоба должна содержать:</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5.5. </w:t>
      </w:r>
      <w:proofErr w:type="gramStart"/>
      <w:r w:rsidRPr="00741C6A">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41C6A">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5.6. По результатам рассмотрения жалобы орган, предоставляющий муниципальную услугу, принимает одно из следующих решений:</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proofErr w:type="gramStart"/>
      <w:r w:rsidRPr="00741C6A">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lastRenderedPageBreak/>
        <w:t>2) отказывает в удовлетворении жалобы (приложение №6 к настоящему административному регламенту).</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w:t>
      </w:r>
      <w:hyperlink r:id="rId8" w:history="1">
        <w:r w:rsidRPr="00741C6A">
          <w:rPr>
            <w:rFonts w:ascii="Times New Roman" w:eastAsia="Times New Roman" w:hAnsi="Times New Roman" w:cs="Times New Roman"/>
            <w:color w:val="000000"/>
            <w:sz w:val="28"/>
            <w:szCs w:val="28"/>
            <w:u w:val="single"/>
            <w:lang w:eastAsia="ru-RU"/>
          </w:rPr>
          <w:t>пункте</w:t>
        </w:r>
      </w:hyperlink>
      <w:r w:rsidRPr="00741C6A">
        <w:rPr>
          <w:rFonts w:ascii="Times New Roman" w:eastAsia="Times New Roman" w:hAnsi="Times New Roman" w:cs="Times New Roman"/>
          <w:sz w:val="28"/>
          <w:szCs w:val="28"/>
          <w:lang w:eastAsia="ru-RU"/>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C6A" w:rsidRPr="00741C6A" w:rsidRDefault="00741C6A" w:rsidP="00741C6A">
      <w:pPr>
        <w:widowControl w:val="0"/>
        <w:autoSpaceDE w:val="0"/>
        <w:autoSpaceDN w:val="0"/>
        <w:adjustRightInd w:val="0"/>
        <w:ind w:firstLine="72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741C6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41C6A">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1C6A" w:rsidRPr="00741C6A" w:rsidRDefault="00741C6A" w:rsidP="00741C6A">
      <w:pPr>
        <w:widowControl w:val="0"/>
        <w:autoSpaceDE w:val="0"/>
        <w:autoSpaceDN w:val="0"/>
        <w:adjustRightInd w:val="0"/>
        <w:ind w:firstLine="72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5.9.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741C6A" w:rsidRPr="00741C6A" w:rsidRDefault="00741C6A" w:rsidP="00741C6A">
      <w:pPr>
        <w:autoSpaceDE w:val="0"/>
        <w:autoSpaceDN w:val="0"/>
        <w:adjustRightInd w:val="0"/>
        <w:jc w:val="center"/>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4"/>
          <w:szCs w:val="24"/>
          <w:lang w:eastAsia="ru-RU"/>
        </w:rPr>
      </w:pPr>
    </w:p>
    <w:tbl>
      <w:tblPr>
        <w:tblW w:w="9915" w:type="dxa"/>
        <w:tblInd w:w="93" w:type="dxa"/>
        <w:tblLook w:val="04A0" w:firstRow="1" w:lastRow="0" w:firstColumn="1" w:lastColumn="0" w:noHBand="0" w:noVBand="1"/>
      </w:tblPr>
      <w:tblGrid>
        <w:gridCol w:w="5235"/>
        <w:gridCol w:w="4680"/>
      </w:tblGrid>
      <w:tr w:rsidR="00741C6A" w:rsidRPr="00741C6A" w:rsidTr="00C638C1">
        <w:trPr>
          <w:trHeight w:val="264"/>
        </w:trPr>
        <w:tc>
          <w:tcPr>
            <w:tcW w:w="5235" w:type="dxa"/>
            <w:vMerge w:val="restart"/>
            <w:vAlign w:val="bottom"/>
          </w:tcPr>
          <w:p w:rsidR="00741C6A" w:rsidRPr="00741C6A" w:rsidRDefault="00741C6A" w:rsidP="00741C6A">
            <w:pPr>
              <w:autoSpaceDN w:val="0"/>
              <w:spacing w:line="276" w:lineRule="auto"/>
              <w:jc w:val="right"/>
              <w:rPr>
                <w:rFonts w:ascii="Arial" w:eastAsia="Times New Roman" w:hAnsi="Arial" w:cs="Arial"/>
                <w:sz w:val="20"/>
                <w:szCs w:val="20"/>
                <w:lang w:eastAsia="ru-RU"/>
              </w:rPr>
            </w:pPr>
          </w:p>
        </w:tc>
        <w:tc>
          <w:tcPr>
            <w:tcW w:w="4680" w:type="dxa"/>
            <w:vMerge w:val="restart"/>
            <w:vAlign w:val="bottom"/>
            <w:hideMark/>
          </w:tcPr>
          <w:p w:rsidR="00741C6A" w:rsidRPr="00741C6A" w:rsidRDefault="00741C6A" w:rsidP="00741C6A">
            <w:pPr>
              <w:autoSpaceDE w:val="0"/>
              <w:autoSpaceDN w:val="0"/>
              <w:adjustRightInd w:val="0"/>
              <w:spacing w:line="276" w:lineRule="auto"/>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b/>
                <w:sz w:val="24"/>
                <w:szCs w:val="24"/>
                <w:lang w:eastAsia="ru-RU"/>
              </w:rPr>
              <w:lastRenderedPageBreak/>
              <w:t>Приложение 1</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w:t>
            </w:r>
            <w:r w:rsidRPr="00741C6A">
              <w:rPr>
                <w:rFonts w:ascii="Times New Roman" w:eastAsia="Times New Roman" w:hAnsi="Times New Roman" w:cs="Times New Roman"/>
                <w:color w:val="000000"/>
                <w:spacing w:val="5"/>
                <w:sz w:val="24"/>
                <w:szCs w:val="24"/>
                <w:lang w:eastAsia="ru-RU"/>
              </w:rPr>
              <w:t xml:space="preserve"> административному регламенту</w:t>
            </w:r>
            <w:r w:rsidRPr="00741C6A">
              <w:rPr>
                <w:rFonts w:ascii="Times New Roman" w:eastAsia="Times New Roman" w:hAnsi="Times New Roman" w:cs="Times New Roman"/>
                <w:sz w:val="24"/>
                <w:szCs w:val="24"/>
                <w:lang w:eastAsia="ru-RU"/>
              </w:rPr>
              <w:t xml:space="preserve">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tc>
      </w:tr>
      <w:tr w:rsidR="00741C6A" w:rsidRPr="00741C6A" w:rsidTr="00C638C1">
        <w:trPr>
          <w:trHeight w:val="1628"/>
        </w:trPr>
        <w:tc>
          <w:tcPr>
            <w:tcW w:w="0" w:type="auto"/>
            <w:vMerge/>
            <w:vAlign w:val="center"/>
            <w:hideMark/>
          </w:tcPr>
          <w:p w:rsidR="00741C6A" w:rsidRPr="00741C6A" w:rsidRDefault="00741C6A" w:rsidP="00741C6A">
            <w:pPr>
              <w:jc w:val="left"/>
              <w:rPr>
                <w:rFonts w:ascii="Arial" w:eastAsia="Times New Roman" w:hAnsi="Arial" w:cs="Arial"/>
                <w:sz w:val="20"/>
                <w:szCs w:val="20"/>
                <w:lang w:eastAsia="ru-RU"/>
              </w:rPr>
            </w:pPr>
          </w:p>
        </w:tc>
        <w:tc>
          <w:tcPr>
            <w:tcW w:w="0" w:type="auto"/>
            <w:vMerge/>
            <w:vAlign w:val="center"/>
            <w:hideMark/>
          </w:tcPr>
          <w:p w:rsidR="00741C6A" w:rsidRPr="00741C6A" w:rsidRDefault="00741C6A" w:rsidP="00741C6A">
            <w:pPr>
              <w:jc w:val="left"/>
              <w:rPr>
                <w:rFonts w:ascii="Times New Roman" w:eastAsia="Times New Roman" w:hAnsi="Times New Roman" w:cs="Times New Roman"/>
                <w:sz w:val="24"/>
                <w:szCs w:val="24"/>
                <w:lang w:eastAsia="ru-RU"/>
              </w:rPr>
            </w:pPr>
          </w:p>
        </w:tc>
      </w:tr>
    </w:tbl>
    <w:p w:rsidR="00741C6A" w:rsidRPr="00741C6A" w:rsidRDefault="00741C6A" w:rsidP="00741C6A">
      <w:pPr>
        <w:widowControl w:val="0"/>
        <w:autoSpaceDE w:val="0"/>
        <w:autoSpaceDN w:val="0"/>
        <w:adjustRightInd w:val="0"/>
        <w:jc w:val="left"/>
        <w:rPr>
          <w:rFonts w:ascii="Arial" w:eastAsia="Times New Roman" w:hAnsi="Arial" w:cs="Arial"/>
          <w:sz w:val="24"/>
          <w:szCs w:val="24"/>
          <w:lang w:eastAsia="ru-RU"/>
        </w:rPr>
      </w:pPr>
    </w:p>
    <w:p w:rsidR="00741C6A" w:rsidRPr="00741C6A" w:rsidRDefault="00741C6A" w:rsidP="00741C6A">
      <w:pPr>
        <w:widowControl w:val="0"/>
        <w:autoSpaceDE w:val="0"/>
        <w:autoSpaceDN w:val="0"/>
        <w:adjustRightInd w:val="0"/>
        <w:jc w:val="center"/>
        <w:rPr>
          <w:rFonts w:ascii="Arial" w:eastAsia="Times New Roman" w:hAnsi="Arial" w:cs="Arial"/>
          <w:sz w:val="24"/>
          <w:szCs w:val="24"/>
          <w:lang w:eastAsia="ru-RU"/>
        </w:rPr>
      </w:pPr>
    </w:p>
    <w:p w:rsidR="00741C6A" w:rsidRPr="00741C6A" w:rsidRDefault="00741C6A" w:rsidP="00741C6A">
      <w:pPr>
        <w:widowControl w:val="0"/>
        <w:autoSpaceDE w:val="0"/>
        <w:autoSpaceDN w:val="0"/>
        <w:adjustRightInd w:val="0"/>
        <w:jc w:val="center"/>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(должность, Ф.И.О. Главы муниципального образования)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ЗАЯВЛЕНИЕ</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О ПОСТАНОВКЕ НА УЧЕТ</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В связи </w:t>
      </w:r>
      <w:proofErr w:type="gramStart"/>
      <w:r w:rsidRPr="00741C6A">
        <w:rPr>
          <w:rFonts w:ascii="Times New Roman" w:eastAsia="Times New Roman" w:hAnsi="Times New Roman" w:cs="Times New Roman"/>
          <w:sz w:val="24"/>
          <w:szCs w:val="24"/>
          <w:lang w:eastAsia="ru-RU"/>
        </w:rPr>
        <w:t>с</w:t>
      </w:r>
      <w:proofErr w:type="gramEnd"/>
      <w:r w:rsidRPr="00741C6A">
        <w:rPr>
          <w:rFonts w:ascii="Times New Roman" w:eastAsia="Times New Roman" w:hAnsi="Times New Roman" w:cs="Times New Roman"/>
          <w:sz w:val="24"/>
          <w:szCs w:val="24"/>
          <w:lang w:eastAsia="ru-RU"/>
        </w:rPr>
        <w:t xml:space="preserve"> 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proofErr w:type="gramStart"/>
      <w:r w:rsidRPr="00741C6A">
        <w:rPr>
          <w:rFonts w:ascii="Times New Roman" w:eastAsia="Times New Roman" w:hAnsi="Times New Roman" w:cs="Times New Roman"/>
          <w:sz w:val="20"/>
          <w:szCs w:val="20"/>
          <w:lang w:eastAsia="ru-RU"/>
        </w:rPr>
        <w:t>(указать причины отсутствия жилой площади или необходимости ее замены,</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дать краткую характеристику занимаемого жилья)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прошу Вас рассмотреть  вопрос  о  постановке  меня  -  гражданина  Российской Федерации _________________________________________________________________________________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дата рождения ____________________ паспорт: серия __________ № ____________</w:t>
      </w:r>
      <w:proofErr w:type="gramStart"/>
      <w:r w:rsidRPr="00741C6A">
        <w:rPr>
          <w:rFonts w:ascii="Times New Roman" w:eastAsia="Times New Roman" w:hAnsi="Times New Roman" w:cs="Times New Roman"/>
          <w:sz w:val="24"/>
          <w:szCs w:val="24"/>
          <w:lang w:eastAsia="ru-RU"/>
        </w:rPr>
        <w:t xml:space="preserve"> ,</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выданный _________________________________________________ «_____» ____________ </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удостоверение 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(наименование документа, подтверждающего право гражданина на льготное обеспечение жильем)</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серия ____ № ________</w:t>
      </w:r>
      <w:proofErr w:type="gramStart"/>
      <w:r w:rsidRPr="00741C6A">
        <w:rPr>
          <w:rFonts w:ascii="Times New Roman" w:eastAsia="Times New Roman" w:hAnsi="Times New Roman" w:cs="Times New Roman"/>
          <w:sz w:val="24"/>
          <w:szCs w:val="24"/>
          <w:lang w:eastAsia="ru-RU"/>
        </w:rPr>
        <w:t xml:space="preserve"> ,</w:t>
      </w:r>
      <w:proofErr w:type="gramEnd"/>
      <w:r w:rsidRPr="00741C6A">
        <w:rPr>
          <w:rFonts w:ascii="Times New Roman" w:eastAsia="Times New Roman" w:hAnsi="Times New Roman" w:cs="Times New Roman"/>
          <w:sz w:val="24"/>
          <w:szCs w:val="24"/>
          <w:lang w:eastAsia="ru-RU"/>
        </w:rPr>
        <w:t xml:space="preserve"> выданное _____________________________ «_____» ___________ г.,</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проживаю по адресу: 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Состав семьи _________________ человек:</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супруга (супруг) ____________________________________________ «_____»____________ </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серия ______ № ___________</w:t>
      </w:r>
      <w:proofErr w:type="gramStart"/>
      <w:r w:rsidRPr="00741C6A">
        <w:rPr>
          <w:rFonts w:ascii="Times New Roman" w:eastAsia="Times New Roman" w:hAnsi="Times New Roman" w:cs="Times New Roman"/>
          <w:sz w:val="24"/>
          <w:szCs w:val="24"/>
          <w:lang w:eastAsia="ru-RU"/>
        </w:rPr>
        <w:t xml:space="preserve"> ,</w:t>
      </w:r>
      <w:proofErr w:type="gramEnd"/>
      <w:r w:rsidRPr="00741C6A">
        <w:rPr>
          <w:rFonts w:ascii="Times New Roman" w:eastAsia="Times New Roman" w:hAnsi="Times New Roman" w:cs="Times New Roman"/>
          <w:sz w:val="24"/>
          <w:szCs w:val="24"/>
          <w:lang w:eastAsia="ru-RU"/>
        </w:rPr>
        <w:t xml:space="preserve"> выданный 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«____»____________г., проживает по адресу: 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дети: 1) ______________________________________________________ «____»___________г.,</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 № ______________, выданный __________________________________________________________«_____» _____________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w:t>
      </w:r>
      <w:proofErr w:type="gramStart"/>
      <w:r w:rsidRPr="00741C6A">
        <w:rPr>
          <w:rFonts w:ascii="Times New Roman" w:eastAsia="Times New Roman" w:hAnsi="Times New Roman" w:cs="Times New Roman"/>
          <w:sz w:val="24"/>
          <w:szCs w:val="24"/>
          <w:lang w:eastAsia="ru-RU"/>
        </w:rPr>
        <w:t>: _____________________________________________________________;</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 ___________________________________________________________ «____»___________г.,</w:t>
      </w:r>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 № ______________, выданный __________________________________________________________«_____» _____________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w:t>
      </w:r>
      <w:proofErr w:type="gramStart"/>
      <w:r w:rsidRPr="00741C6A">
        <w:rPr>
          <w:rFonts w:ascii="Times New Roman" w:eastAsia="Times New Roman" w:hAnsi="Times New Roman" w:cs="Times New Roman"/>
          <w:sz w:val="24"/>
          <w:szCs w:val="24"/>
          <w:lang w:eastAsia="ru-RU"/>
        </w:rPr>
        <w:t>: _____________________________________________________________;</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 «____»___________г.,</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lastRenderedPageBreak/>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 № ______________, выданный __________________________________________________________«_____» _____________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w:t>
      </w:r>
      <w:proofErr w:type="gramStart"/>
      <w:r w:rsidRPr="00741C6A">
        <w:rPr>
          <w:rFonts w:ascii="Times New Roman" w:eastAsia="Times New Roman" w:hAnsi="Times New Roman" w:cs="Times New Roman"/>
          <w:sz w:val="24"/>
          <w:szCs w:val="24"/>
          <w:lang w:eastAsia="ru-RU"/>
        </w:rPr>
        <w:t>: _____________________________________________________________;</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Кроме   того,  в  состав  моей  семьи  также  включены   граждане  Российской Федерации:______________________________________________ «_____» ______________ </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(родственный статус, основание признания членом семьи)</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_______№ ______________, выданный ____________________________________________________________«_____» 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 ______________________________________________________________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 не имеем (имеем).</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(собственности, найма, поднайма) (</w:t>
      </w:r>
      <w:proofErr w:type="gramStart"/>
      <w:r w:rsidRPr="00741C6A">
        <w:rPr>
          <w:rFonts w:ascii="Times New Roman" w:eastAsia="Times New Roman" w:hAnsi="Times New Roman" w:cs="Times New Roman"/>
          <w:sz w:val="20"/>
          <w:szCs w:val="20"/>
          <w:lang w:eastAsia="ru-RU"/>
        </w:rPr>
        <w:t>ненужное</w:t>
      </w:r>
      <w:proofErr w:type="gramEnd"/>
      <w:r w:rsidRPr="00741C6A">
        <w:rPr>
          <w:rFonts w:ascii="Times New Roman" w:eastAsia="Times New Roman" w:hAnsi="Times New Roman" w:cs="Times New Roman"/>
          <w:sz w:val="20"/>
          <w:szCs w:val="20"/>
          <w:lang w:eastAsia="ru-RU"/>
        </w:rPr>
        <w:t xml:space="preserve"> зачеркнуть)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w:t>
      </w:r>
      <w:proofErr w:type="gramStart"/>
      <w:r w:rsidRPr="00741C6A">
        <w:rPr>
          <w:rFonts w:ascii="Times New Roman" w:eastAsia="Times New Roman" w:hAnsi="Times New Roman" w:cs="Times New Roman"/>
          <w:sz w:val="24"/>
          <w:szCs w:val="24"/>
          <w:lang w:eastAsia="ru-RU"/>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________________________________________________________________ / оставить за собой</w:t>
      </w:r>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(органу местного самоуправления, собственнику и др.)           (</w:t>
      </w:r>
      <w:proofErr w:type="gramStart"/>
      <w:r w:rsidRPr="00741C6A">
        <w:rPr>
          <w:rFonts w:ascii="Times New Roman" w:eastAsia="Times New Roman" w:hAnsi="Times New Roman" w:cs="Times New Roman"/>
          <w:sz w:val="20"/>
          <w:szCs w:val="20"/>
          <w:lang w:eastAsia="ru-RU"/>
        </w:rPr>
        <w:t>ненужное</w:t>
      </w:r>
      <w:proofErr w:type="gramEnd"/>
      <w:r w:rsidRPr="00741C6A">
        <w:rPr>
          <w:rFonts w:ascii="Times New Roman" w:eastAsia="Times New Roman" w:hAnsi="Times New Roman" w:cs="Times New Roman"/>
          <w:sz w:val="20"/>
          <w:szCs w:val="20"/>
          <w:lang w:eastAsia="ru-RU"/>
        </w:rPr>
        <w:t xml:space="preserve"> зачеркнуть).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при условии обеспечения жильем с учетом имеющегося жилого помещения. </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К заявлению мною прилагаются следующие документы:</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4)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5)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6)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7)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8)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9)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10)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11)_________________________________________________________________________;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12)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lastRenderedPageBreak/>
        <w:t>13)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14)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15)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16)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 _______________ 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(Ф.И.О.) заявителя                                                                 (подпись)                               (дата)</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Совершеннолетние члены семьи с заявлением согласны:</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4)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5)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sz w:val="24"/>
          <w:szCs w:val="24"/>
          <w:lang w:eastAsia="ru-RU"/>
        </w:rPr>
        <w:t xml:space="preserve">                     Приложение 2</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w:t>
      </w:r>
      <w:r w:rsidRPr="00741C6A">
        <w:rPr>
          <w:rFonts w:ascii="Times New Roman" w:eastAsia="Times New Roman" w:hAnsi="Times New Roman" w:cs="Times New Roman"/>
          <w:color w:val="000000"/>
          <w:spacing w:val="5"/>
          <w:sz w:val="24"/>
          <w:szCs w:val="24"/>
          <w:lang w:eastAsia="ru-RU"/>
        </w:rPr>
        <w:t xml:space="preserve"> административному регламенту</w:t>
      </w:r>
      <w:r w:rsidRPr="00741C6A">
        <w:rPr>
          <w:rFonts w:ascii="Times New Roman" w:eastAsia="Times New Roman" w:hAnsi="Times New Roman" w:cs="Times New Roman"/>
          <w:sz w:val="24"/>
          <w:szCs w:val="24"/>
          <w:lang w:eastAsia="ru-RU"/>
        </w:rPr>
        <w:t xml:space="preserve"> </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БЛОК-СХЕМА </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процедуры по предоставлению муниципальной услуги</w:t>
      </w:r>
    </w:p>
    <w:p w:rsidR="00741C6A" w:rsidRPr="00741C6A" w:rsidRDefault="00741C6A" w:rsidP="00741C6A">
      <w:pPr>
        <w:autoSpaceDE w:val="0"/>
        <w:autoSpaceDN w:val="0"/>
        <w:adjustRightInd w:val="0"/>
        <w:rPr>
          <w:rFonts w:ascii="Times New Roman" w:eastAsia="Times New Roman" w:hAnsi="Times New Roman" w:cs="Times New Roman"/>
          <w:sz w:val="16"/>
          <w:szCs w:val="16"/>
          <w:lang w:eastAsia="ru-RU"/>
        </w:rPr>
      </w:pPr>
      <w:r w:rsidRPr="00741C6A">
        <w:rPr>
          <w:rFonts w:ascii="Times New Roman" w:eastAsia="Times New Roman" w:hAnsi="Times New Roman" w:cs="Times New Roman"/>
          <w:sz w:val="28"/>
          <w:szCs w:val="28"/>
          <w:lang w:eastAsia="ru-RU"/>
        </w:rPr>
        <w:t xml:space="preserve">                                         </w:t>
      </w:r>
    </w:p>
    <w:p w:rsidR="00741C6A" w:rsidRPr="00741C6A" w:rsidRDefault="00741C6A" w:rsidP="00741C6A">
      <w:pPr>
        <w:widowControl w:val="0"/>
        <w:shd w:val="clear" w:color="auto" w:fill="FFFFFF"/>
        <w:autoSpaceDE w:val="0"/>
        <w:autoSpaceDN w:val="0"/>
        <w:adjustRightInd w:val="0"/>
        <w:ind w:firstLine="720"/>
        <w:jc w:val="right"/>
        <w:rPr>
          <w:rFonts w:ascii="Times New Roman" w:eastAsia="Times New Roman" w:hAnsi="Times New Roman" w:cs="Times New Roman"/>
          <w:sz w:val="28"/>
          <w:szCs w:val="28"/>
          <w:lang w:eastAsia="ru-RU"/>
        </w:rPr>
      </w:pPr>
      <w:r w:rsidRPr="00741C6A">
        <w:rPr>
          <w:rFonts w:ascii="Arial" w:eastAsia="Times New Roman" w:hAnsi="Arial" w:cs="Arial"/>
          <w:noProof/>
          <w:sz w:val="18"/>
          <w:szCs w:val="18"/>
          <w:lang w:eastAsia="ru-RU"/>
        </w:rPr>
        <mc:AlternateContent>
          <mc:Choice Requires="wpc">
            <w:drawing>
              <wp:inline distT="0" distB="0" distL="0" distR="0" wp14:anchorId="5ADD8580" wp14:editId="7F577549">
                <wp:extent cx="6057900" cy="7086600"/>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371272" y="57622"/>
                            <a:ext cx="3376975" cy="1085209"/>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 xml:space="preserve">Заявитель обращается в Администрацию </w:t>
                              </w:r>
                              <w:r>
                                <w:rPr>
                                  <w:rFonts w:ascii="Times New Roman" w:hAnsi="Times New Roman" w:cs="Times New Roman"/>
                                  <w:sz w:val="24"/>
                                  <w:szCs w:val="24"/>
                                </w:rPr>
                                <w:t xml:space="preserve">Ермаковского </w:t>
                              </w:r>
                              <w:r>
                                <w:rPr>
                                  <w:rFonts w:ascii="Times New Roman" w:hAnsi="Times New Roman" w:cs="Times New Roman"/>
                                </w:rPr>
                                <w:t xml:space="preserve"> сельского поселения </w:t>
                              </w:r>
                              <w:proofErr w:type="gramStart"/>
                              <w:r>
                                <w:rPr>
                                  <w:rFonts w:ascii="Times New Roman" w:hAnsi="Times New Roman" w:cs="Times New Roman"/>
                                </w:rPr>
                                <w:t>с заявлением о постановке на учет граждан в качестве нуждающихся в жилых помещениях</w:t>
                              </w:r>
                              <w:proofErr w:type="gramEnd"/>
                              <w:r>
                                <w:rPr>
                                  <w:rFonts w:ascii="Times New Roman" w:hAnsi="Times New Roman" w:cs="Times New Roman"/>
                                </w:rPr>
                                <w:t>, предоставляемых по договорам социального найма и пакетом документов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371272" y="1257201"/>
                            <a:ext cx="3376975" cy="800593"/>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личность заявителя, его полномочия, проверяет наличие документов, соответствие их установленным требованиям</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28256" y="2171292"/>
                            <a:ext cx="2438782" cy="1258074"/>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086231" y="2171292"/>
                            <a:ext cx="2667038" cy="571852"/>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принимает заявление и приложенные к нему документы</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086231" y="2857514"/>
                            <a:ext cx="2628851" cy="79972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проводит правовую экспертизу представленных документов, выносит предложение на заседание Комиссии</w:t>
                              </w:r>
                            </w:p>
                          </w:txbxContent>
                        </wps:txbx>
                        <wps:bodyPr rot="0" vert="horz" wrap="square" lIns="91440" tIns="45720" rIns="91440" bIns="45720" anchor="t" anchorCtr="0" upright="1">
                          <a:noAutofit/>
                        </wps:bodyPr>
                      </wps:wsp>
                      <wps:wsp>
                        <wps:cNvPr id="6" name="Rectangle 9"/>
                        <wps:cNvSpPr>
                          <a:spLocks noChangeArrowheads="1"/>
                        </wps:cNvSpPr>
                        <wps:spPr bwMode="auto">
                          <a:xfrm>
                            <a:off x="685636" y="3771604"/>
                            <a:ext cx="5029446" cy="800593"/>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 xml:space="preserve">Рассмотрение вопроса о постановке на учет граждан в качестве нуждающихся в жилых помещениях, предоставляемых по договорам социального найма на Комиссии, оформление протокола заседания Комиссии, утверждение решения постановлением Администрации </w:t>
                              </w:r>
                              <w:r>
                                <w:rPr>
                                  <w:rFonts w:ascii="Times New Roman" w:hAnsi="Times New Roman" w:cs="Times New Roman"/>
                                  <w:sz w:val="24"/>
                                  <w:szCs w:val="24"/>
                                </w:rPr>
                                <w:t>Ермаковского</w:t>
                              </w:r>
                              <w:r>
                                <w:rPr>
                                  <w:rFonts w:ascii="Times New Roman" w:hAnsi="Times New Roman" w:cs="Times New Roman"/>
                                </w:rPr>
                                <w:t xml:space="preserve"> сельского поселения</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114562" y="4800938"/>
                            <a:ext cx="2813712" cy="79972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Отказ в постановке гражданина на учет в качестве нуждающихся в жилых  помещениях, предоставляемых по договорам социального найма</w:t>
                              </w:r>
                              <w:proofErr w:type="gramEnd"/>
                            </w:p>
                          </w:txbxContent>
                        </wps:txbx>
                        <wps:bodyPr rot="0" vert="horz" wrap="square" lIns="91440" tIns="45720" rIns="91440" bIns="45720" anchor="t" anchorCtr="0" upright="1">
                          <a:noAutofit/>
                        </wps:bodyPr>
                      </wps:wsp>
                      <wps:wsp>
                        <wps:cNvPr id="8" name="Rectangle 11"/>
                        <wps:cNvSpPr>
                          <a:spLocks noChangeArrowheads="1"/>
                        </wps:cNvSpPr>
                        <wps:spPr bwMode="auto">
                          <a:xfrm>
                            <a:off x="3200793" y="4800938"/>
                            <a:ext cx="2757299" cy="79972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Постановка гражданина на учет в качестве нуждающихся в жилых помещениях, предоставляемых по договорам социального найма</w:t>
                              </w:r>
                              <w:proofErr w:type="gramEnd"/>
                            </w:p>
                          </w:txbxContent>
                        </wps:txbx>
                        <wps:bodyPr rot="0" vert="horz" wrap="square" lIns="91440" tIns="45720" rIns="91440" bIns="45720" anchor="t" anchorCtr="0" upright="1">
                          <a:noAutofit/>
                        </wps:bodyPr>
                      </wps:wsp>
                      <wps:wsp>
                        <wps:cNvPr id="9" name="Rectangle 12"/>
                        <wps:cNvSpPr>
                          <a:spLocks noChangeArrowheads="1"/>
                        </wps:cNvSpPr>
                        <wps:spPr bwMode="auto">
                          <a:xfrm>
                            <a:off x="114562" y="5829399"/>
                            <a:ext cx="2742545" cy="1028461"/>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об отказе в постановке гражданина на учет в качестве нуждающихся в жилых помещениях, предоставляемых по договорам социального найма</w:t>
                              </w:r>
                              <w:proofErr w:type="gramEnd"/>
                            </w:p>
                          </w:txbxContent>
                        </wps:txbx>
                        <wps:bodyPr rot="0" vert="horz" wrap="square" lIns="91440" tIns="45720" rIns="91440" bIns="45720" anchor="t" anchorCtr="0" upright="1">
                          <a:noAutofit/>
                        </wps:bodyPr>
                      </wps:wsp>
                      <wps:wsp>
                        <wps:cNvPr id="10" name="Line 13"/>
                        <wps:cNvCnPr/>
                        <wps:spPr bwMode="auto">
                          <a:xfrm>
                            <a:off x="2971669" y="1142831"/>
                            <a:ext cx="868" cy="11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2057777" y="2057794"/>
                            <a:ext cx="868" cy="113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V="1">
                            <a:off x="228256" y="458355"/>
                            <a:ext cx="1143884" cy="1827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H="1">
                            <a:off x="4000991" y="2057794"/>
                            <a:ext cx="38187" cy="112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4572066" y="2743144"/>
                            <a:ext cx="868" cy="11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flipH="1">
                            <a:off x="3086231" y="3657234"/>
                            <a:ext cx="1409460" cy="11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2057777" y="4572197"/>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4114685" y="4572197"/>
                            <a:ext cx="1736"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1371272" y="5600658"/>
                            <a:ext cx="2604" cy="162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4572066" y="5600658"/>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3200793" y="5869559"/>
                            <a:ext cx="2756431" cy="110267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 постановке гражданина на учет в качестве нуждающихся в жилых помещениях, предоставляемых по договорам социального найма</w:t>
                              </w:r>
                              <w:proofErr w:type="gramEnd"/>
                            </w:p>
                            <w:p w:rsidR="00741C6A" w:rsidRDefault="00741C6A" w:rsidP="00741C6A"/>
                          </w:txbxContent>
                        </wps:txbx>
                        <wps:bodyPr rot="0" vert="horz" wrap="square" lIns="91440" tIns="45720" rIns="91440" bIns="45720" anchor="t" anchorCtr="0" upright="1">
                          <a:noAutofit/>
                        </wps:bodyPr>
                      </wps:wsp>
                    </wpc:wpc>
                  </a:graphicData>
                </a:graphic>
              </wp:inline>
            </w:drawing>
          </mc:Choice>
          <mc:Fallback>
            <w:pict>
              <v:group id="Полотно 22" o:spid="_x0000_s1026" editas="canvas" style="width:477pt;height:558pt;mso-position-horizontal-relative:char;mso-position-vertical-relative:line" coordsize="60579,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0866;visibility:visible;mso-wrap-style:square">
                  <v:fill o:detectmouseclick="t"/>
                  <v:path o:connecttype="none"/>
                </v:shape>
                <v:rect id="Rectangle 4" o:spid="_x0000_s1028" style="position:absolute;left:13712;top:576;width:33770;height:10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41C6A" w:rsidRDefault="00741C6A" w:rsidP="00741C6A">
                        <w:pPr>
                          <w:jc w:val="center"/>
                          <w:rPr>
                            <w:rFonts w:ascii="Times New Roman" w:hAnsi="Times New Roman" w:cs="Times New Roman"/>
                          </w:rPr>
                        </w:pPr>
                        <w:r>
                          <w:rPr>
                            <w:rFonts w:ascii="Times New Roman" w:hAnsi="Times New Roman" w:cs="Times New Roman"/>
                          </w:rPr>
                          <w:t xml:space="preserve">Заявитель обращается в Администрацию </w:t>
                        </w:r>
                        <w:r>
                          <w:rPr>
                            <w:rFonts w:ascii="Times New Roman" w:hAnsi="Times New Roman" w:cs="Times New Roman"/>
                            <w:sz w:val="24"/>
                            <w:szCs w:val="24"/>
                          </w:rPr>
                          <w:t xml:space="preserve">Ермаковского </w:t>
                        </w:r>
                        <w:r>
                          <w:rPr>
                            <w:rFonts w:ascii="Times New Roman" w:hAnsi="Times New Roman" w:cs="Times New Roman"/>
                          </w:rPr>
                          <w:t xml:space="preserve"> сельского поселения </w:t>
                        </w:r>
                        <w:proofErr w:type="gramStart"/>
                        <w:r>
                          <w:rPr>
                            <w:rFonts w:ascii="Times New Roman" w:hAnsi="Times New Roman" w:cs="Times New Roman"/>
                          </w:rPr>
                          <w:t>с заявлением о постановке на учет граждан в качестве нуждающихся в жилых помещениях</w:t>
                        </w:r>
                        <w:proofErr w:type="gramEnd"/>
                        <w:r>
                          <w:rPr>
                            <w:rFonts w:ascii="Times New Roman" w:hAnsi="Times New Roman" w:cs="Times New Roman"/>
                          </w:rPr>
                          <w:t>, предоставляемых по договорам социального найма и пакетом документов</w:t>
                        </w:r>
                      </w:p>
                    </w:txbxContent>
                  </v:textbox>
                </v:rect>
                <v:rect id="Rectangle 5" o:spid="_x0000_s1029" style="position:absolute;left:13712;top:12572;width:33770;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личность заявителя, его полномочия, проверяет наличие документов, соответствие их установленным требованиям</w:t>
                        </w:r>
                      </w:p>
                    </w:txbxContent>
                  </v:textbox>
                </v:rect>
                <v:rect id="Rectangle 6" o:spid="_x0000_s1030" style="position:absolute;left:2282;top:21712;width:24388;height:1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v:rect id="Rectangle 7" o:spid="_x0000_s1031" style="position:absolute;left:30862;top:21712;width:26670;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принимает заявление и приложенные к нему документы</w:t>
                        </w:r>
                      </w:p>
                    </w:txbxContent>
                  </v:textbox>
                </v:rect>
                <v:rect id="Rectangle 8" o:spid="_x0000_s1032" style="position:absolute;left:30862;top:28575;width:26288;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проводит правовую экспертизу представленных документов, выносит предложение на заседание Комиссии</w:t>
                        </w:r>
                      </w:p>
                    </w:txbxContent>
                  </v:textbox>
                </v:rect>
                <v:rect id="Rectangle 9" o:spid="_x0000_s1033" style="position:absolute;left:6856;top:37716;width:50294;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41C6A" w:rsidRDefault="00741C6A" w:rsidP="00741C6A">
                        <w:pPr>
                          <w:jc w:val="center"/>
                          <w:rPr>
                            <w:rFonts w:ascii="Times New Roman" w:hAnsi="Times New Roman" w:cs="Times New Roman"/>
                          </w:rPr>
                        </w:pPr>
                        <w:r>
                          <w:rPr>
                            <w:rFonts w:ascii="Times New Roman" w:hAnsi="Times New Roman" w:cs="Times New Roman"/>
                          </w:rPr>
                          <w:t xml:space="preserve">Рассмотрение вопроса о постановке на учет граждан в качестве нуждающихся в жилых помещениях, предоставляемых по договорам социального найма на Комиссии, оформление протокола заседания Комиссии, утверждение решения постановлением Администрации </w:t>
                        </w:r>
                        <w:r>
                          <w:rPr>
                            <w:rFonts w:ascii="Times New Roman" w:hAnsi="Times New Roman" w:cs="Times New Roman"/>
                            <w:sz w:val="24"/>
                            <w:szCs w:val="24"/>
                          </w:rPr>
                          <w:t>Ермаковского</w:t>
                        </w:r>
                        <w:r>
                          <w:rPr>
                            <w:rFonts w:ascii="Times New Roman" w:hAnsi="Times New Roman" w:cs="Times New Roman"/>
                          </w:rPr>
                          <w:t xml:space="preserve"> сельского поселения</w:t>
                        </w:r>
                      </w:p>
                    </w:txbxContent>
                  </v:textbox>
                </v:rect>
                <v:rect id="Rectangle 10" o:spid="_x0000_s1034" style="position:absolute;left:1145;top:48009;width:28137;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Отказ в постановке гражданина на учет в качестве нуждающихся в жилых  помещениях, предоставляемых по договорам социального найма</w:t>
                        </w:r>
                        <w:proofErr w:type="gramEnd"/>
                      </w:p>
                    </w:txbxContent>
                  </v:textbox>
                </v:rect>
                <v:rect id="Rectangle 11" o:spid="_x0000_s1035" style="position:absolute;left:32007;top:48009;width:27573;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Постановка гражданина на учет в качестве нуждающихся в жилых помещениях, предоставляемых по договорам социального найма</w:t>
                        </w:r>
                        <w:proofErr w:type="gramEnd"/>
                      </w:p>
                    </w:txbxContent>
                  </v:textbox>
                </v:rect>
                <v:rect id="Rectangle 12" o:spid="_x0000_s1036" style="position:absolute;left:1145;top:58293;width:2742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об отказе в постановке гражданина на учет в качестве нуждающихся в жилых помещениях, предоставляемых по договорам социального найма</w:t>
                        </w:r>
                        <w:proofErr w:type="gramEnd"/>
                      </w:p>
                    </w:txbxContent>
                  </v:textbox>
                </v:rect>
                <v:line id="Line 13" o:spid="_x0000_s1037" style="position:absolute;visibility:visible;mso-wrap-style:square" from="29716,11428" to="29725,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20577,20577" to="20586,2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y;visibility:visible;mso-wrap-style:square" from="2282,4583" to="13721,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flip:x;visibility:visible;mso-wrap-style:square" from="40009,20577" to="40391,2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7" o:spid="_x0000_s1041" style="position:absolute;visibility:visible;mso-wrap-style:square" from="45720,27431" to="4572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mso-wrap-style:square" from="30862,36572" to="44956,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3" style="position:absolute;visibility:visible;mso-wrap-style:square" from="20577,45721" to="20586,4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41146,45721" to="41164,4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13712,56006" to="13738,5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45720,56006" to="45729,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3" o:spid="_x0000_s1047" style="position:absolute;left:32007;top:58695;width:27565;height:1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 постановке гражданина на учет в качестве нуждающихся в жилых помещениях, предоставляемых по договорам социального найма</w:t>
                        </w:r>
                        <w:proofErr w:type="gramEnd"/>
                      </w:p>
                      <w:p w:rsidR="00741C6A" w:rsidRDefault="00741C6A" w:rsidP="00741C6A"/>
                    </w:txbxContent>
                  </v:textbox>
                </v:rect>
                <w10:anchorlock/>
              </v:group>
            </w:pict>
          </mc:Fallback>
        </mc:AlternateContent>
      </w: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sz w:val="24"/>
          <w:szCs w:val="24"/>
          <w:lang w:eastAsia="ru-RU"/>
        </w:rPr>
        <w:t>Приложение 3</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w:t>
      </w:r>
      <w:r w:rsidRPr="00741C6A">
        <w:rPr>
          <w:rFonts w:ascii="Times New Roman" w:eastAsia="Times New Roman" w:hAnsi="Times New Roman" w:cs="Times New Roman"/>
          <w:color w:val="000000"/>
          <w:spacing w:val="5"/>
          <w:sz w:val="24"/>
          <w:szCs w:val="24"/>
          <w:lang w:eastAsia="ru-RU"/>
        </w:rPr>
        <w:t xml:space="preserve"> административному регламенту</w:t>
      </w:r>
      <w:r w:rsidRPr="00741C6A">
        <w:rPr>
          <w:rFonts w:ascii="Times New Roman" w:eastAsia="Times New Roman" w:hAnsi="Times New Roman" w:cs="Times New Roman"/>
          <w:sz w:val="24"/>
          <w:szCs w:val="24"/>
          <w:lang w:eastAsia="ru-RU"/>
        </w:rPr>
        <w:t xml:space="preserve"> </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предоставлению муниципальной услуги </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60"/>
        <w:gridCol w:w="5536"/>
      </w:tblGrid>
      <w:tr w:rsidR="00741C6A" w:rsidRPr="00741C6A" w:rsidTr="00C638C1">
        <w:tc>
          <w:tcPr>
            <w:tcW w:w="4668" w:type="dxa"/>
          </w:tcPr>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Бланк </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Администрации </w:t>
            </w:r>
            <w:r w:rsidRPr="00741C6A">
              <w:rPr>
                <w:rFonts w:ascii="Times New Roman" w:eastAsia="Times New Roman" w:hAnsi="Times New Roman" w:cs="Times New Roman"/>
                <w:color w:val="000000" w:themeColor="text1"/>
                <w:sz w:val="28"/>
                <w:szCs w:val="28"/>
                <w:lang w:eastAsia="ru-RU"/>
              </w:rPr>
              <w:t>Ермаковского</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сельского поселения</w:t>
            </w:r>
          </w:p>
        </w:tc>
        <w:tc>
          <w:tcPr>
            <w:tcW w:w="5469" w:type="dxa"/>
          </w:tcPr>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(адрес проживания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(фамилия и инициалы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tc>
      </w:tr>
    </w:tbl>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УВЕДОМЛЕНИЕ</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ab/>
      </w:r>
      <w:proofErr w:type="gramStart"/>
      <w:r w:rsidRPr="00741C6A">
        <w:rPr>
          <w:rFonts w:ascii="Times New Roman" w:eastAsia="Times New Roman" w:hAnsi="Times New Roman" w:cs="Times New Roman"/>
          <w:sz w:val="28"/>
          <w:szCs w:val="28"/>
          <w:lang w:eastAsia="ru-RU"/>
        </w:rPr>
        <w:t xml:space="preserve">Сообщаем, что решением жилищной комиссии Администрации </w:t>
      </w:r>
      <w:r w:rsidRPr="00741C6A">
        <w:rPr>
          <w:rFonts w:ascii="Times New Roman" w:eastAsia="Times New Roman" w:hAnsi="Times New Roman" w:cs="Times New Roman"/>
          <w:color w:val="000000" w:themeColor="text1"/>
          <w:sz w:val="28"/>
          <w:szCs w:val="28"/>
          <w:lang w:eastAsia="ru-RU"/>
        </w:rPr>
        <w:t>Ермаковского</w:t>
      </w:r>
      <w:r w:rsidRPr="00741C6A">
        <w:rPr>
          <w:rFonts w:ascii="Times New Roman" w:eastAsia="Times New Roman" w:hAnsi="Times New Roman" w:cs="Times New Roman"/>
          <w:sz w:val="28"/>
          <w:szCs w:val="28"/>
          <w:lang w:eastAsia="ru-RU"/>
        </w:rPr>
        <w:t xml:space="preserve">  сельского поселения  от _________________ протокол № _____,  постановлением Администрации </w:t>
      </w:r>
      <w:r w:rsidRPr="00741C6A">
        <w:rPr>
          <w:rFonts w:ascii="Times New Roman" w:eastAsia="Times New Roman" w:hAnsi="Times New Roman" w:cs="Times New Roman"/>
          <w:color w:val="000000" w:themeColor="text1"/>
          <w:sz w:val="28"/>
          <w:szCs w:val="28"/>
          <w:lang w:eastAsia="ru-RU"/>
        </w:rPr>
        <w:t>Ермаковского</w:t>
      </w:r>
      <w:r w:rsidRPr="00741C6A">
        <w:rPr>
          <w:rFonts w:ascii="Times New Roman" w:eastAsia="Times New Roman" w:hAnsi="Times New Roman" w:cs="Times New Roman"/>
          <w:sz w:val="28"/>
          <w:szCs w:val="28"/>
          <w:lang w:eastAsia="ru-RU"/>
        </w:rPr>
        <w:t xml:space="preserve">  сельского поселения от _____________________ № _____ Ваша семья в составе ___ человек постановлена на учет в качестве нуждающихся в жилых помещениях, предоставляемых по договорам социального найма с «____»_________ ______года.</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Глава Ермаковского</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сельского поселения      </w:t>
      </w:r>
      <w:r w:rsidRPr="00741C6A">
        <w:rPr>
          <w:rFonts w:ascii="Times New Roman" w:eastAsia="Times New Roman" w:hAnsi="Times New Roman" w:cs="Times New Roman"/>
          <w:sz w:val="28"/>
          <w:szCs w:val="28"/>
          <w:lang w:eastAsia="ru-RU"/>
        </w:rPr>
        <w:tab/>
        <w:t>_________________ /_________________</w:t>
      </w:r>
      <w:r w:rsidRPr="00741C6A">
        <w:rPr>
          <w:rFonts w:ascii="Times New Roman" w:eastAsia="Times New Roman" w:hAnsi="Times New Roman" w:cs="Times New Roman"/>
          <w:sz w:val="28"/>
          <w:szCs w:val="28"/>
          <w:lang w:eastAsia="ru-RU"/>
        </w:rPr>
        <w:tab/>
        <w:t>/</w:t>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8"/>
          <w:szCs w:val="28"/>
          <w:lang w:eastAsia="ru-RU"/>
        </w:rPr>
        <w:br w:type="page"/>
      </w:r>
    </w:p>
    <w:p w:rsidR="00741C6A" w:rsidRPr="00741C6A" w:rsidRDefault="00741C6A" w:rsidP="00741C6A">
      <w:pPr>
        <w:autoSpaceDE w:val="0"/>
        <w:autoSpaceDN w:val="0"/>
        <w:adjustRightInd w:val="0"/>
        <w:ind w:left="4680"/>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sz w:val="24"/>
          <w:szCs w:val="24"/>
          <w:lang w:eastAsia="ru-RU"/>
        </w:rPr>
        <w:lastRenderedPageBreak/>
        <w:t>Приложение 4</w:t>
      </w:r>
    </w:p>
    <w:p w:rsidR="00741C6A" w:rsidRPr="00741C6A" w:rsidRDefault="00741C6A" w:rsidP="00741C6A">
      <w:pPr>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 административному регламенту </w:t>
      </w:r>
    </w:p>
    <w:p w:rsidR="00741C6A" w:rsidRPr="00741C6A" w:rsidRDefault="00741C6A" w:rsidP="00741C6A">
      <w:pPr>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предоставлению муниципальной услуги </w:t>
      </w:r>
    </w:p>
    <w:p w:rsidR="00741C6A" w:rsidRPr="00741C6A" w:rsidRDefault="00741C6A" w:rsidP="00741C6A">
      <w:pPr>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60"/>
        <w:gridCol w:w="5536"/>
      </w:tblGrid>
      <w:tr w:rsidR="00741C6A" w:rsidRPr="00741C6A" w:rsidTr="00C638C1">
        <w:tc>
          <w:tcPr>
            <w:tcW w:w="4651" w:type="dxa"/>
          </w:tcPr>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Бланк </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Администрации Ермаковского</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сельского поселения</w:t>
            </w:r>
          </w:p>
        </w:tc>
        <w:tc>
          <w:tcPr>
            <w:tcW w:w="5536" w:type="dxa"/>
          </w:tcPr>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(адрес проживания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(фамилия и инициалы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tc>
      </w:tr>
    </w:tbl>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УВЕДОМЛЕНИЕ</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ab/>
        <w:t xml:space="preserve">Сообщаем, что решением жилищной комиссии Администрации Ермаковского сельского поселения от _________________ протокол № _____,  постановлением Администрации Ермаковского сельского поселения от _____________________ № _____ Вам отказано в постановке на учет в качестве нуждающихся в жилых помещениях, предоставляемых по договорам социального найма в соответствии </w:t>
      </w:r>
      <w:proofErr w:type="gramStart"/>
      <w:r w:rsidRPr="00741C6A">
        <w:rPr>
          <w:rFonts w:ascii="Times New Roman" w:eastAsia="Times New Roman" w:hAnsi="Times New Roman" w:cs="Times New Roman"/>
          <w:sz w:val="28"/>
          <w:szCs w:val="28"/>
          <w:lang w:eastAsia="ru-RU"/>
        </w:rPr>
        <w:t>с</w:t>
      </w:r>
      <w:proofErr w:type="gramEnd"/>
      <w:r w:rsidRPr="00741C6A">
        <w:rPr>
          <w:rFonts w:ascii="Times New Roman" w:eastAsia="Times New Roman" w:hAnsi="Times New Roman" w:cs="Times New Roman"/>
          <w:sz w:val="28"/>
          <w:szCs w:val="28"/>
          <w:lang w:eastAsia="ru-RU"/>
        </w:rPr>
        <w:t xml:space="preserve"> 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(нормы права, послужившие основанием отказа)</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(причины отказа)</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Глава Ермаковского</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сельского поселения      </w:t>
      </w:r>
      <w:r w:rsidRPr="00741C6A">
        <w:rPr>
          <w:rFonts w:ascii="Times New Roman" w:eastAsia="Times New Roman" w:hAnsi="Times New Roman" w:cs="Times New Roman"/>
          <w:sz w:val="28"/>
          <w:szCs w:val="28"/>
          <w:lang w:eastAsia="ru-RU"/>
        </w:rPr>
        <w:tab/>
        <w:t>_________________ /_________________</w:t>
      </w:r>
      <w:r w:rsidRPr="00741C6A">
        <w:rPr>
          <w:rFonts w:ascii="Times New Roman" w:eastAsia="Times New Roman" w:hAnsi="Times New Roman" w:cs="Times New Roman"/>
          <w:sz w:val="28"/>
          <w:szCs w:val="28"/>
          <w:lang w:eastAsia="ru-RU"/>
        </w:rPr>
        <w:tab/>
        <w:t>/</w:t>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keepNext/>
        <w:widowControl w:val="0"/>
        <w:autoSpaceDE w:val="0"/>
        <w:autoSpaceDN w:val="0"/>
        <w:adjustRightInd w:val="0"/>
        <w:jc w:val="right"/>
        <w:outlineLvl w:val="2"/>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b/>
          <w:bCs/>
          <w:sz w:val="24"/>
          <w:szCs w:val="24"/>
          <w:lang w:eastAsia="ru-RU"/>
        </w:rPr>
        <w:lastRenderedPageBreak/>
        <w:t>Приложение № 5</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bCs/>
          <w:sz w:val="24"/>
          <w:szCs w:val="24"/>
          <w:lang w:eastAsia="ru-RU"/>
        </w:rPr>
      </w:pPr>
      <w:r w:rsidRPr="00741C6A">
        <w:rPr>
          <w:rFonts w:ascii="Times New Roman" w:eastAsia="Times New Roman" w:hAnsi="Times New Roman" w:cs="Times New Roman"/>
          <w:bCs/>
          <w:sz w:val="24"/>
          <w:szCs w:val="24"/>
          <w:lang w:eastAsia="ru-RU"/>
        </w:rPr>
        <w:t>к Административному регламенту</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предоставления  муниципальной услуги</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утверждению схемы расположения земельного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участка на кадастровом плане или кадастровой карте</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соответствующей территории под зданиями,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строениями, сооружениями</w:t>
      </w:r>
    </w:p>
    <w:p w:rsidR="00741C6A" w:rsidRPr="00741C6A" w:rsidRDefault="00741C6A" w:rsidP="00741C6A">
      <w:pPr>
        <w:widowControl w:val="0"/>
        <w:autoSpaceDE w:val="0"/>
        <w:autoSpaceDN w:val="0"/>
        <w:adjustRightInd w:val="0"/>
        <w:ind w:firstLine="540"/>
        <w:jc w:val="right"/>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 xml:space="preserve"> </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b/>
          <w:bCs/>
          <w:sz w:val="24"/>
          <w:szCs w:val="24"/>
          <w:lang w:eastAsia="ru-RU"/>
        </w:rPr>
        <w:t>ОБРАЗЕЦ</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 xml:space="preserve">ЖАЛОБЫ НА ДЕЙСТВИЕ (БЕЗДЕЙСТВИЕ) </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____________________</w:t>
      </w:r>
      <w:r w:rsidRPr="00741C6A">
        <w:rPr>
          <w:rFonts w:ascii="Times New Roman" w:eastAsia="Times New Roman" w:hAnsi="Times New Roman" w:cs="Times New Roman"/>
          <w:sz w:val="24"/>
          <w:szCs w:val="24"/>
          <w:lang w:eastAsia="ru-RU"/>
        </w:rPr>
        <w:t xml:space="preserve"> (наименование ОМСУ)</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_____________________________________________________________________________И ЕГО ДОЛЖНОСТНОГО ЛИЦА</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Исх. от _____________ N ____                                                     </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(наименование структурного   подразделения ОМСУ)</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Жалоба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Полное      наименование      юридического    лица,    Ф.И.О. физического лица_________________________________________________________________________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Местонахождение        юридического   лица, физического лица 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(фактический адрес)</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Телефон: 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Адрес электронной почты: 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Код учета: ИНН 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Ф.И.О. руководителя юридического лица 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на действия (бездействие):</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существо жалобы:</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741C6A">
        <w:rPr>
          <w:rFonts w:ascii="Times New Roman" w:eastAsia="Times New Roman" w:hAnsi="Times New Roman" w:cs="Times New Roman"/>
          <w:sz w:val="24"/>
          <w:szCs w:val="24"/>
          <w:lang w:eastAsia="ru-RU"/>
        </w:rPr>
        <w:t>не  согласно</w:t>
      </w:r>
      <w:proofErr w:type="gramEnd"/>
      <w:r w:rsidRPr="00741C6A">
        <w:rPr>
          <w:rFonts w:ascii="Times New Roman" w:eastAsia="Times New Roman" w:hAnsi="Times New Roman" w:cs="Times New Roman"/>
          <w:sz w:val="24"/>
          <w:szCs w:val="24"/>
          <w:lang w:eastAsia="ru-RU"/>
        </w:rPr>
        <w:t xml:space="preserve">  с действием (бездействием) со ссылками на пункты регламента)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поля, отмеченные звездочкой</w:t>
      </w:r>
      <w:proofErr w:type="gramStart"/>
      <w:r w:rsidRPr="00741C6A">
        <w:rPr>
          <w:rFonts w:ascii="Times New Roman" w:eastAsia="Times New Roman" w:hAnsi="Times New Roman" w:cs="Times New Roman"/>
          <w:sz w:val="24"/>
          <w:szCs w:val="24"/>
          <w:lang w:eastAsia="ru-RU"/>
        </w:rPr>
        <w:t xml:space="preserve"> (*), </w:t>
      </w:r>
      <w:proofErr w:type="gramEnd"/>
      <w:r w:rsidRPr="00741C6A">
        <w:rPr>
          <w:rFonts w:ascii="Times New Roman" w:eastAsia="Times New Roman" w:hAnsi="Times New Roman" w:cs="Times New Roman"/>
          <w:sz w:val="24"/>
          <w:szCs w:val="24"/>
          <w:lang w:eastAsia="ru-RU"/>
        </w:rPr>
        <w:t>обязательны для заполнения.</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Перечень прилагаемой документации</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МП</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(подпись   руководителя    юридического     лица,  физического лица)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keepNext/>
        <w:widowControl w:val="0"/>
        <w:autoSpaceDE w:val="0"/>
        <w:autoSpaceDN w:val="0"/>
        <w:adjustRightInd w:val="0"/>
        <w:ind w:firstLine="720"/>
        <w:jc w:val="right"/>
        <w:outlineLvl w:val="2"/>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lastRenderedPageBreak/>
        <w:t xml:space="preserve">                                                     </w:t>
      </w:r>
    </w:p>
    <w:p w:rsidR="00741C6A" w:rsidRPr="00741C6A" w:rsidRDefault="00741C6A" w:rsidP="00741C6A">
      <w:pPr>
        <w:keepNext/>
        <w:widowControl w:val="0"/>
        <w:autoSpaceDE w:val="0"/>
        <w:autoSpaceDN w:val="0"/>
        <w:adjustRightInd w:val="0"/>
        <w:jc w:val="right"/>
        <w:outlineLvl w:val="2"/>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 xml:space="preserve">    Приложение № 6</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bCs/>
          <w:sz w:val="24"/>
          <w:szCs w:val="24"/>
          <w:lang w:eastAsia="ru-RU"/>
        </w:rPr>
      </w:pPr>
      <w:r w:rsidRPr="00741C6A">
        <w:rPr>
          <w:rFonts w:ascii="Times New Roman" w:eastAsia="Times New Roman" w:hAnsi="Times New Roman" w:cs="Times New Roman"/>
          <w:bCs/>
          <w:sz w:val="24"/>
          <w:szCs w:val="24"/>
          <w:lang w:eastAsia="ru-RU"/>
        </w:rPr>
        <w:t>к Административному регламенту</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b/>
          <w:bCs/>
          <w:sz w:val="24"/>
          <w:szCs w:val="24"/>
          <w:lang w:eastAsia="ru-RU"/>
        </w:rPr>
        <w:t xml:space="preserve">                              </w:t>
      </w:r>
      <w:r w:rsidRPr="00741C6A">
        <w:rPr>
          <w:rFonts w:ascii="Times New Roman" w:eastAsia="Times New Roman" w:hAnsi="Times New Roman" w:cs="Times New Roman"/>
          <w:sz w:val="24"/>
          <w:szCs w:val="24"/>
          <w:lang w:eastAsia="ru-RU"/>
        </w:rPr>
        <w:t>предоставления  муниципальной услуги</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утверждению схемы расположения земельного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участка на кадастровом плане или кадастровой карте</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соответствующей территории под зданиями,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строениями, сооружениями</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ОБРАЗЕЦ</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РЕШЕНИЯ ___________(</w:t>
      </w:r>
      <w:r w:rsidRPr="00741C6A">
        <w:rPr>
          <w:rFonts w:ascii="Times New Roman" w:eastAsia="Times New Roman" w:hAnsi="Times New Roman" w:cs="Times New Roman"/>
          <w:sz w:val="24"/>
          <w:szCs w:val="24"/>
          <w:lang w:eastAsia="ru-RU"/>
        </w:rPr>
        <w:t>наименование ОМСУ)</w:t>
      </w:r>
      <w:r w:rsidRPr="00741C6A">
        <w:rPr>
          <w:rFonts w:ascii="Times New Roman" w:eastAsia="Times New Roman" w:hAnsi="Times New Roman" w:cs="Times New Roman"/>
          <w:b/>
          <w:bCs/>
          <w:sz w:val="24"/>
          <w:szCs w:val="24"/>
          <w:lang w:eastAsia="ru-RU"/>
        </w:rPr>
        <w:t xml:space="preserve"> ___________________________________________________________________________ ПО ЖАЛОБЕ НА ДЕЙСТВИЕ (БЕЗДЕЙСТВИЕ) КОМИТЕТА </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ИЛИ ЕГО ДОЛЖНОСТНОГО ЛИЦА</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Исх. от _______ N 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юридического   лица   или    Ф.И.О.  физического лица, обратившегося с жалобой 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Номер жалобы, дата и место принятия решения: 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Изложение жалобы по существу: 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Изложение возражений, объяснений заявителя: 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УСТАНОВЛЕНО:</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Доказательства,  на  которых  основаны  выводы  по     результатам рассмотрения жалобы: </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На      основании      </w:t>
      </w:r>
      <w:proofErr w:type="gramStart"/>
      <w:r w:rsidRPr="00741C6A">
        <w:rPr>
          <w:rFonts w:ascii="Times New Roman" w:eastAsia="Times New Roman" w:hAnsi="Times New Roman" w:cs="Times New Roman"/>
          <w:sz w:val="24"/>
          <w:szCs w:val="24"/>
          <w:lang w:eastAsia="ru-RU"/>
        </w:rPr>
        <w:t>изложенного</w:t>
      </w:r>
      <w:proofErr w:type="gramEnd"/>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РЕШЕНО:</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 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(решение, принятое в отношении обжалованного</w:t>
      </w:r>
      <w:proofErr w:type="gramEnd"/>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lastRenderedPageBreak/>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действия (бездействия), признано </w:t>
      </w:r>
      <w:proofErr w:type="gramStart"/>
      <w:r w:rsidRPr="00741C6A">
        <w:rPr>
          <w:rFonts w:ascii="Times New Roman" w:eastAsia="Times New Roman" w:hAnsi="Times New Roman" w:cs="Times New Roman"/>
          <w:sz w:val="24"/>
          <w:szCs w:val="24"/>
          <w:lang w:eastAsia="ru-RU"/>
        </w:rPr>
        <w:t>правомерным</w:t>
      </w:r>
      <w:proofErr w:type="gramEnd"/>
      <w:r w:rsidRPr="00741C6A">
        <w:rPr>
          <w:rFonts w:ascii="Times New Roman" w:eastAsia="Times New Roman" w:hAnsi="Times New Roman" w:cs="Times New Roman"/>
          <w:sz w:val="24"/>
          <w:szCs w:val="24"/>
          <w:lang w:eastAsia="ru-RU"/>
        </w:rPr>
        <w:t xml:space="preserve"> или неправомерным   полностью</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или частично или отменено полностью или частично)</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2.____________________________________________________________________________</w:t>
      </w:r>
    </w:p>
    <w:p w:rsidR="00741C6A" w:rsidRPr="00741C6A" w:rsidRDefault="00741C6A" w:rsidP="00741C6A">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 xml:space="preserve">(решение принято по существу жалобы, - удовлетворена </w:t>
      </w:r>
      <w:proofErr w:type="gramEnd"/>
    </w:p>
    <w:p w:rsidR="00741C6A" w:rsidRPr="00741C6A" w:rsidRDefault="00741C6A" w:rsidP="00741C6A">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или не удовлетворена полностью или частично)</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___________________________________________________________________________</w:t>
      </w:r>
    </w:p>
    <w:p w:rsidR="00741C6A" w:rsidRPr="00741C6A" w:rsidRDefault="00741C6A" w:rsidP="00741C6A">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ind w:firstLine="90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Копия настоящего решения направлена  по адресу__________________________________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  _________________   _______________________</w:t>
      </w:r>
    </w:p>
    <w:p w:rsidR="00741C6A" w:rsidRPr="00741C6A" w:rsidRDefault="00741C6A" w:rsidP="00741C6A">
      <w:pPr>
        <w:widowControl w:val="0"/>
        <w:autoSpaceDE w:val="0"/>
        <w:autoSpaceDN w:val="0"/>
        <w:adjustRightInd w:val="0"/>
        <w:spacing w:line="240" w:lineRule="exact"/>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(должность лица уполномоченного,               (подпись)               (инициалы, фамилия)</w:t>
      </w:r>
      <w:proofErr w:type="gramEnd"/>
    </w:p>
    <w:p w:rsidR="00741C6A" w:rsidRPr="00741C6A" w:rsidRDefault="00741C6A" w:rsidP="00741C6A">
      <w:pPr>
        <w:widowControl w:val="0"/>
        <w:autoSpaceDE w:val="0"/>
        <w:autoSpaceDN w:val="0"/>
        <w:adjustRightInd w:val="0"/>
        <w:spacing w:line="240" w:lineRule="exact"/>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принявшего</w:t>
      </w:r>
      <w:proofErr w:type="gramEnd"/>
      <w:r w:rsidRPr="00741C6A">
        <w:rPr>
          <w:rFonts w:ascii="Times New Roman" w:eastAsia="Times New Roman" w:hAnsi="Times New Roman" w:cs="Times New Roman"/>
          <w:sz w:val="24"/>
          <w:szCs w:val="24"/>
          <w:lang w:eastAsia="ru-RU"/>
        </w:rPr>
        <w:t xml:space="preserve"> решение по жалобе)</w:t>
      </w:r>
    </w:p>
    <w:p w:rsidR="00741C6A" w:rsidRPr="00741C6A" w:rsidRDefault="00741C6A" w:rsidP="00741C6A">
      <w:pPr>
        <w:widowControl w:val="0"/>
        <w:autoSpaceDE w:val="0"/>
        <w:autoSpaceDN w:val="0"/>
        <w:adjustRightInd w:val="0"/>
        <w:spacing w:line="240" w:lineRule="exac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spacing w:line="240" w:lineRule="exac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DB06A1" w:rsidRDefault="00DB06A1"/>
    <w:sectPr w:rsidR="00DB06A1" w:rsidSect="00B3431C">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D2"/>
    <w:rsid w:val="002433A1"/>
    <w:rsid w:val="00741C6A"/>
    <w:rsid w:val="00795BD2"/>
    <w:rsid w:val="00DB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C6A"/>
    <w:rPr>
      <w:rFonts w:ascii="Tahoma" w:hAnsi="Tahoma" w:cs="Tahoma"/>
      <w:sz w:val="16"/>
      <w:szCs w:val="16"/>
    </w:rPr>
  </w:style>
  <w:style w:type="character" w:customStyle="1" w:styleId="a4">
    <w:name w:val="Текст выноски Знак"/>
    <w:basedOn w:val="a0"/>
    <w:link w:val="a3"/>
    <w:uiPriority w:val="99"/>
    <w:semiHidden/>
    <w:rsid w:val="00741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C6A"/>
    <w:rPr>
      <w:rFonts w:ascii="Tahoma" w:hAnsi="Tahoma" w:cs="Tahoma"/>
      <w:sz w:val="16"/>
      <w:szCs w:val="16"/>
    </w:rPr>
  </w:style>
  <w:style w:type="character" w:customStyle="1" w:styleId="a4">
    <w:name w:val="Текст выноски Знак"/>
    <w:basedOn w:val="a0"/>
    <w:link w:val="a3"/>
    <w:uiPriority w:val="99"/>
    <w:semiHidden/>
    <w:rsid w:val="00741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7447BA5259444967EBFFDB179403E93F4E61253B0561FF2550D71FCBA78A1493AC3439349YFN" TargetMode="External"/><Relationship Id="rId3" Type="http://schemas.openxmlformats.org/officeDocument/2006/relationships/settings" Target="settings.xml"/><Relationship Id="rId7" Type="http://schemas.openxmlformats.org/officeDocument/2006/relationships/hyperlink" Target="http://www.pgu.donland.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38396@donpac.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11355</Words>
  <Characters>64730</Characters>
  <Application>Microsoft Office Word</Application>
  <DocSecurity>0</DocSecurity>
  <Lines>539</Lines>
  <Paragraphs>151</Paragraphs>
  <ScaleCrop>false</ScaleCrop>
  <Company/>
  <LinksUpToDate>false</LinksUpToDate>
  <CharactersWithSpaces>75934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4</cp:revision>
  <dcterms:created xsi:type="dcterms:W3CDTF">2015-12-08T10:43:00Z</dcterms:created>
  <dcterms:modified xsi:type="dcterms:W3CDTF">2015-12-28T09:58:00Z</dcterms:modified>
</cp:coreProperties>
</file>