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6" w:tblpY="4375"/>
        <w:tblW w:w="0" w:type="auto"/>
        <w:tblLook w:val="00A0" w:firstRow="1" w:lastRow="0" w:firstColumn="1" w:lastColumn="0" w:noHBand="0" w:noVBand="0"/>
      </w:tblPr>
      <w:tblGrid>
        <w:gridCol w:w="5211"/>
      </w:tblGrid>
      <w:tr w:rsidR="00D40BA5" w:rsidTr="00D40BA5">
        <w:trPr>
          <w:trHeight w:val="557"/>
        </w:trPr>
        <w:tc>
          <w:tcPr>
            <w:tcW w:w="5211" w:type="dxa"/>
            <w:hideMark/>
          </w:tcPr>
          <w:p w:rsidR="00D40BA5" w:rsidRDefault="00D40BA5" w:rsidP="00D40BA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Об утверждении Положения </w:t>
            </w:r>
            <w:r>
              <w:rPr>
                <w:bCs/>
                <w:sz w:val="28"/>
                <w:szCs w:val="28"/>
              </w:rPr>
              <w:t xml:space="preserve">о сообщении депутатами Собрания депутатов  Ермаковского сельского поселения о получении </w:t>
            </w:r>
            <w:r w:rsidR="00850A7D">
              <w:rPr>
                <w:bCs/>
                <w:sz w:val="28"/>
                <w:szCs w:val="28"/>
              </w:rPr>
              <w:t xml:space="preserve">подарка в связи с протокольными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      </w:r>
          </w:p>
        </w:tc>
      </w:tr>
      <w:tr w:rsidR="00D40BA5" w:rsidTr="00D40BA5">
        <w:trPr>
          <w:trHeight w:val="70"/>
        </w:trPr>
        <w:tc>
          <w:tcPr>
            <w:tcW w:w="5211" w:type="dxa"/>
          </w:tcPr>
          <w:p w:rsidR="00D40BA5" w:rsidRDefault="00D40BA5" w:rsidP="006A29AB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sz w:val="22"/>
        </w:rPr>
      </w:pPr>
    </w:p>
    <w:p w:rsidR="00D40BA5" w:rsidRPr="00D40BA5" w:rsidRDefault="00D40BA5" w:rsidP="00D40BA5">
      <w:pPr>
        <w:jc w:val="right"/>
        <w:rPr>
          <w:rFonts w:eastAsia="Calibri"/>
          <w:b/>
          <w:sz w:val="28"/>
          <w:szCs w:val="28"/>
          <w:u w:val="single"/>
          <w:lang w:eastAsia="en-US"/>
        </w:rPr>
      </w:pPr>
      <w:r w:rsidRPr="00D40BA5">
        <w:rPr>
          <w:rFonts w:eastAsia="Calibri"/>
          <w:b/>
          <w:sz w:val="28"/>
          <w:szCs w:val="28"/>
          <w:u w:val="single"/>
          <w:lang w:eastAsia="en-US"/>
        </w:rPr>
        <w:t>ПРОЕКТ</w:t>
      </w:r>
    </w:p>
    <w:p w:rsidR="00D40BA5" w:rsidRPr="00D40BA5" w:rsidRDefault="00D40BA5" w:rsidP="00D40BA5">
      <w:pPr>
        <w:rPr>
          <w:sz w:val="28"/>
          <w:szCs w:val="28"/>
        </w:rPr>
      </w:pPr>
      <w:r w:rsidRPr="00D40BA5">
        <w:rPr>
          <w:sz w:val="28"/>
          <w:szCs w:val="28"/>
        </w:rPr>
        <w:t xml:space="preserve">                                        РОССИЙСКАЯ ФЕДЕРАЦИЯ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РОСТОВСКАЯ ОБЛАСТЬ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ТАЦИНСКИЙ РАЙОН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МУНИЦИПАЛЬНОЕ ОБРАЗОВАНИЕ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«ЕРМАКОВСКОЕ СЕЛЬСКОЕ ПОСЕЛЕНИЕ»</w:t>
      </w:r>
    </w:p>
    <w:p w:rsidR="00D40BA5" w:rsidRPr="00D40BA5" w:rsidRDefault="00D40BA5" w:rsidP="00D40BA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СОБРАНИЕ ДЕПУТАТОВ  ЕРМАКОВСКОГО СЕЛЬСКОГО ПОСЕЛЕНИЯ                                                                                                   </w:t>
      </w:r>
    </w:p>
    <w:p w:rsidR="00D40BA5" w:rsidRPr="00D40BA5" w:rsidRDefault="00D40BA5" w:rsidP="00D40BA5">
      <w:pPr>
        <w:jc w:val="center"/>
        <w:rPr>
          <w:b/>
          <w:sz w:val="28"/>
          <w:szCs w:val="28"/>
        </w:rPr>
      </w:pPr>
    </w:p>
    <w:p w:rsidR="0084748F" w:rsidRPr="00D40BA5" w:rsidRDefault="00D40BA5" w:rsidP="0084748F">
      <w:pPr>
        <w:jc w:val="center"/>
        <w:rPr>
          <w:b/>
          <w:spacing w:val="40"/>
          <w:sz w:val="28"/>
          <w:szCs w:val="28"/>
        </w:rPr>
      </w:pPr>
      <w:r w:rsidRPr="00D40BA5">
        <w:rPr>
          <w:b/>
          <w:spacing w:val="40"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</w:tblGrid>
      <w:tr w:rsidR="00D40BA5" w:rsidRPr="00D40BA5" w:rsidTr="006A29AB">
        <w:trPr>
          <w:trHeight w:val="733"/>
        </w:trPr>
        <w:tc>
          <w:tcPr>
            <w:tcW w:w="5495" w:type="dxa"/>
            <w:shd w:val="clear" w:color="auto" w:fill="auto"/>
          </w:tcPr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Pr="00D40BA5" w:rsidRDefault="00D40BA5" w:rsidP="00D40BA5">
            <w:pPr>
              <w:jc w:val="both"/>
              <w:rPr>
                <w:sz w:val="28"/>
                <w:szCs w:val="28"/>
              </w:rPr>
            </w:pPr>
          </w:p>
        </w:tc>
      </w:tr>
    </w:tbl>
    <w:p w:rsidR="00D40BA5" w:rsidRPr="00D40BA5" w:rsidRDefault="00D40BA5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jc w:val="both"/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          </w:t>
      </w:r>
    </w:p>
    <w:p w:rsidR="00D40BA5" w:rsidRDefault="00D40BA5" w:rsidP="00D40BA5">
      <w:pPr>
        <w:jc w:val="both"/>
        <w:rPr>
          <w:b/>
          <w:sz w:val="28"/>
          <w:szCs w:val="28"/>
        </w:rPr>
      </w:pPr>
    </w:p>
    <w:p w:rsidR="00D40BA5" w:rsidRPr="00D40BA5" w:rsidRDefault="00D40BA5" w:rsidP="00D40BA5">
      <w:pPr>
        <w:jc w:val="both"/>
        <w:rPr>
          <w:sz w:val="28"/>
        </w:rPr>
      </w:pPr>
      <w:r w:rsidRPr="00D40BA5">
        <w:rPr>
          <w:b/>
          <w:sz w:val="28"/>
          <w:szCs w:val="28"/>
        </w:rPr>
        <w:t xml:space="preserve">Принято </w:t>
      </w:r>
    </w:p>
    <w:p w:rsidR="00D40BA5" w:rsidRPr="00D40BA5" w:rsidRDefault="00D40BA5" w:rsidP="00D40BA5">
      <w:pPr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>Собранием депутатов                                                        «__»__________ 2016 года</w:t>
      </w:r>
    </w:p>
    <w:p w:rsidR="00D40BA5" w:rsidRDefault="00D40BA5" w:rsidP="00D40BA5">
      <w:pPr>
        <w:jc w:val="both"/>
        <w:rPr>
          <w:sz w:val="28"/>
          <w:szCs w:val="28"/>
        </w:rPr>
      </w:pPr>
    </w:p>
    <w:p w:rsidR="00D40BA5" w:rsidRPr="00D40BA5" w:rsidRDefault="00D40BA5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В соответствии с Федеральным законом от 25 декабря 2008 года   № 273-ФЗ «О противодействии коррупции», </w:t>
      </w:r>
      <w:r w:rsidRPr="00D40BA5">
        <w:rPr>
          <w:bCs/>
          <w:sz w:val="28"/>
          <w:szCs w:val="28"/>
        </w:rPr>
        <w:t>Регламентом Собрания депутатов Ермаковского сельского поселения</w:t>
      </w:r>
      <w:r w:rsidRPr="00D40BA5">
        <w:rPr>
          <w:sz w:val="28"/>
          <w:szCs w:val="28"/>
        </w:rPr>
        <w:t xml:space="preserve">, Областным законом от 12 мая 2009 года  № 218-ЗС «О противодействии коррупции в Ростовской области», Собрание депутатов </w:t>
      </w:r>
      <w:r>
        <w:rPr>
          <w:sz w:val="28"/>
          <w:szCs w:val="28"/>
        </w:rPr>
        <w:t xml:space="preserve">Ермаковского сельского поселения, </w:t>
      </w:r>
    </w:p>
    <w:p w:rsidR="00D40BA5" w:rsidRDefault="00D40BA5" w:rsidP="00D40BA5">
      <w:pPr>
        <w:ind w:firstLine="709"/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40BA5" w:rsidRPr="00D40BA5" w:rsidRDefault="00D40BA5" w:rsidP="00D40BA5">
      <w:pPr>
        <w:ind w:firstLine="709"/>
        <w:jc w:val="center"/>
        <w:rPr>
          <w:sz w:val="28"/>
          <w:szCs w:val="28"/>
        </w:rPr>
      </w:pP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Утвердить Положение </w:t>
      </w:r>
      <w:r>
        <w:rPr>
          <w:bCs/>
          <w:sz w:val="28"/>
          <w:szCs w:val="28"/>
        </w:rPr>
        <w:t xml:space="preserve">о сообщении </w:t>
      </w:r>
      <w:r w:rsidRPr="00D40BA5">
        <w:rPr>
          <w:bCs/>
          <w:sz w:val="28"/>
          <w:szCs w:val="28"/>
        </w:rPr>
        <w:t xml:space="preserve"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 </w:t>
      </w:r>
      <w:r>
        <w:rPr>
          <w:sz w:val="28"/>
          <w:szCs w:val="28"/>
          <w:bdr w:val="none" w:sz="0" w:space="0" w:color="auto" w:frame="1"/>
        </w:rPr>
        <w:t>(приложение 1).</w:t>
      </w: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 Создать комиссию по учету  подарков, полученных депутатами Собрания депутатов Ермаковского сельского поселения и утвердить ее состав (приложение 2).</w:t>
      </w: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3. </w:t>
      </w:r>
      <w:r w:rsidRPr="00D40BA5">
        <w:rPr>
          <w:sz w:val="28"/>
          <w:szCs w:val="28"/>
          <w:bdr w:val="none" w:sz="0" w:space="0" w:color="auto" w:frame="1"/>
        </w:rPr>
        <w:t>Настоящее Решение вступает в силу со дня</w:t>
      </w:r>
      <w:r>
        <w:rPr>
          <w:sz w:val="28"/>
          <w:szCs w:val="28"/>
          <w:bdr w:val="none" w:sz="0" w:space="0" w:color="auto" w:frame="1"/>
        </w:rPr>
        <w:t xml:space="preserve"> его официального опубликования.</w:t>
      </w:r>
    </w:p>
    <w:p w:rsidR="00D40BA5" w:rsidRPr="00D40BA5" w:rsidRDefault="00D40BA5" w:rsidP="00D40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D40BA5">
        <w:rPr>
          <w:sz w:val="28"/>
          <w:szCs w:val="28"/>
        </w:rPr>
        <w:t>Контроль за</w:t>
      </w:r>
      <w:proofErr w:type="gramEnd"/>
      <w:r w:rsidRPr="00D40BA5">
        <w:rPr>
          <w:sz w:val="28"/>
          <w:szCs w:val="28"/>
        </w:rPr>
        <w:t xml:space="preserve"> исполнением настоящего Решения возложить на председателя Собрания депутатов Ермаковского сельского поселения </w:t>
      </w:r>
      <w:proofErr w:type="spellStart"/>
      <w:r w:rsidRPr="00D40BA5">
        <w:rPr>
          <w:sz w:val="28"/>
          <w:szCs w:val="28"/>
        </w:rPr>
        <w:t>Кондакова</w:t>
      </w:r>
      <w:proofErr w:type="spellEnd"/>
      <w:r w:rsidRPr="00D40BA5">
        <w:rPr>
          <w:sz w:val="28"/>
          <w:szCs w:val="28"/>
        </w:rPr>
        <w:t xml:space="preserve"> А.В.</w:t>
      </w:r>
    </w:p>
    <w:p w:rsidR="00D40BA5" w:rsidRDefault="00D40BA5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Глава Ермаковского</w:t>
      </w: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сельского поселения                                                    А.В. Кондаков</w:t>
      </w:r>
    </w:p>
    <w:p w:rsidR="0084748F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     </w:t>
      </w: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  </w:t>
      </w: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ст. Ермаковская</w:t>
      </w: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«__» апрель 2016 года</w:t>
      </w:r>
    </w:p>
    <w:p w:rsid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№ ___-СД</w:t>
      </w:r>
    </w:p>
    <w:p w:rsidR="00D40BA5" w:rsidRDefault="00D40BA5" w:rsidP="00D40BA5">
      <w:pPr>
        <w:tabs>
          <w:tab w:val="left" w:pos="1747"/>
        </w:tabs>
        <w:jc w:val="center"/>
      </w:pPr>
    </w:p>
    <w:p w:rsidR="0084748F" w:rsidRDefault="00D40BA5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Pr="0084748F" w:rsidRDefault="00D40BA5" w:rsidP="008474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4748F" w:rsidRPr="0084748F">
        <w:rPr>
          <w:sz w:val="28"/>
          <w:szCs w:val="28"/>
        </w:rPr>
        <w:t>Приложение</w:t>
      </w:r>
      <w:r w:rsidR="006C6961">
        <w:rPr>
          <w:sz w:val="28"/>
          <w:szCs w:val="28"/>
        </w:rPr>
        <w:t xml:space="preserve"> № 1</w:t>
      </w:r>
      <w:r w:rsidR="0084748F" w:rsidRPr="0084748F">
        <w:rPr>
          <w:sz w:val="28"/>
          <w:szCs w:val="28"/>
        </w:rPr>
        <w:t xml:space="preserve">  </w:t>
      </w:r>
    </w:p>
    <w:p w:rsidR="00D40BA5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748F">
        <w:rPr>
          <w:rFonts w:ascii="Times New Roman" w:hAnsi="Times New Roman" w:cs="Times New Roman"/>
          <w:sz w:val="28"/>
          <w:szCs w:val="28"/>
        </w:rPr>
        <w:t>к Решению Собрания депутатов Ермаковского сельского поселения от ___2016 года № _</w:t>
      </w:r>
      <w:proofErr w:type="gramStart"/>
      <w:r w:rsidRPr="0084748F">
        <w:rPr>
          <w:rFonts w:ascii="Times New Roman" w:hAnsi="Times New Roman" w:cs="Times New Roman"/>
          <w:sz w:val="28"/>
          <w:szCs w:val="28"/>
        </w:rPr>
        <w:t>_–</w:t>
      </w:r>
      <w:proofErr w:type="gramEnd"/>
      <w:r w:rsidRPr="0084748F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748F">
        <w:rPr>
          <w:rFonts w:ascii="Times New Roman" w:hAnsi="Times New Roman" w:cs="Times New Roman"/>
          <w:sz w:val="28"/>
          <w:szCs w:val="28"/>
        </w:rPr>
        <w:t>Об утверждении Положения 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748F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40BA5" w:rsidRDefault="00D40BA5" w:rsidP="008474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сообщении </w:t>
      </w:r>
      <w:r w:rsidR="0084748F" w:rsidRPr="0084748F">
        <w:rPr>
          <w:rFonts w:ascii="Times New Roman" w:hAnsi="Times New Roman" w:cs="Times New Roman"/>
          <w:bCs/>
          <w:sz w:val="28"/>
          <w:szCs w:val="28"/>
        </w:rPr>
        <w:t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</w:p>
    <w:p w:rsidR="0084748F" w:rsidRDefault="0084748F" w:rsidP="008474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84748F" w:rsidRPr="0084748F">
        <w:rPr>
          <w:rFonts w:ascii="Times New Roman" w:hAnsi="Times New Roman" w:cs="Times New Roman"/>
          <w:sz w:val="28"/>
          <w:szCs w:val="28"/>
        </w:rPr>
        <w:t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</w:t>
      </w:r>
      <w:r w:rsidR="0084748F">
        <w:rPr>
          <w:rFonts w:ascii="Times New Roman" w:hAnsi="Times New Roman" w:cs="Times New Roman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sz w:val="28"/>
          <w:szCs w:val="28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, цветов и ценных подарков, которые вручены в качестве поощрения (награды);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должностным положением или в связи с исполнением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" - получение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регламентом, а также в связи с исполнением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указанных лиц.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48F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вправе получать не предусмотренные законодательством Российской Федерации подарки от физических (юридических) лиц в связи с исполнением ими </w:t>
      </w:r>
      <w:r w:rsidR="0084748F">
        <w:rPr>
          <w:rFonts w:ascii="Times New Roman" w:hAnsi="Times New Roman" w:cs="Times New Roman"/>
          <w:sz w:val="28"/>
          <w:szCs w:val="28"/>
        </w:rPr>
        <w:t>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 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их положением или исполнением ими </w:t>
      </w:r>
      <w:r w:rsidR="0084748F">
        <w:rPr>
          <w:rFonts w:ascii="Times New Roman" w:hAnsi="Times New Roman" w:cs="Times New Roman"/>
          <w:sz w:val="28"/>
          <w:szCs w:val="28"/>
        </w:rPr>
        <w:t>полномочий 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положением или исполнением </w:t>
      </w:r>
      <w:proofErr w:type="spellStart"/>
      <w:r w:rsidR="0084748F">
        <w:rPr>
          <w:rFonts w:ascii="Times New Roman" w:hAnsi="Times New Roman" w:cs="Times New Roman"/>
          <w:sz w:val="28"/>
          <w:szCs w:val="28"/>
        </w:rPr>
        <w:t>поленомочий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приложению 1 к настоящему Положению, представляется не позднее 3 рабочих дней со дня получения подарка председателю комиссии по учету подарков, полученных </w:t>
      </w:r>
      <w:r w:rsidR="0084748F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847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45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абзацах первом</w:t>
        </w:r>
      </w:hyperlink>
      <w:r w:rsidRPr="008474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anchor="Par46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</w:t>
      </w:r>
      <w:r w:rsidR="0024350A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24350A">
        <w:rPr>
          <w:rFonts w:ascii="Times New Roman" w:hAnsi="Times New Roman" w:cs="Times New Roman"/>
          <w:sz w:val="28"/>
          <w:szCs w:val="28"/>
        </w:rPr>
        <w:t>остается в делах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435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24350A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24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известна, сдается председателю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 согласно приложению 2  к настоящему Положению.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Председателем Собрания депутатов 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r:id="rId7" w:anchor="Par49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7</w:t>
        </w:r>
      </w:hyperlink>
      <w:r w:rsidRPr="00243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по </w:t>
      </w:r>
      <w:proofErr w:type="spellStart"/>
      <w:proofErr w:type="gramStart"/>
      <w:r w:rsidR="0024350A" w:rsidRPr="0024350A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24350A" w:rsidRPr="0024350A">
        <w:rPr>
          <w:rFonts w:ascii="Times New Roman" w:hAnsi="Times New Roman" w:cs="Times New Roman"/>
          <w:sz w:val="28"/>
          <w:szCs w:val="28"/>
        </w:rPr>
        <w:t xml:space="preserve"> учету  подарков, полученных депутатами Собрания депутатов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муниципальной собственности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4350A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сдавшие подарок, могут его выкупить, направив на имя </w:t>
      </w:r>
      <w:r w:rsidR="0024350A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4350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8" w:anchor="Par54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 w:rsidRPr="0024350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9" w:anchor="Par54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</w:t>
      </w:r>
      <w:r w:rsidR="0024350A">
        <w:rPr>
          <w:rFonts w:ascii="Times New Roman" w:hAnsi="Times New Roman" w:cs="Times New Roman"/>
          <w:sz w:val="28"/>
          <w:szCs w:val="28"/>
        </w:rPr>
        <w:t>ся Собранием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</w:t>
      </w:r>
      <w:r w:rsidR="0024350A" w:rsidRPr="0024350A">
        <w:rPr>
          <w:rFonts w:ascii="Times New Roman" w:hAnsi="Times New Roman" w:cs="Times New Roman"/>
          <w:sz w:val="28"/>
          <w:szCs w:val="28"/>
        </w:rPr>
        <w:t>по учету  подарков, полученных депутатами Собрания депутатов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bookmarkStart w:id="7" w:name="Par57"/>
      <w:bookmarkEnd w:id="7"/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подарка, Председателем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24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6C69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C6961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0" w:anchor="Par55" w:tooltip="Ссылка на текущий документ" w:history="1">
        <w:r w:rsidRPr="006C69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13</w:t>
        </w:r>
      </w:hyperlink>
      <w:r w:rsidRPr="006C696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anchor="Par57" w:tooltip="Ссылка на текущий документ" w:history="1">
        <w:r w:rsidRPr="006C69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Председателем Собрания депутатов </w:t>
      </w:r>
      <w:r w:rsidR="006C6961"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 бюджета  </w:t>
      </w:r>
      <w:r w:rsidR="006C6961"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961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A5" w:rsidRDefault="00D40BA5" w:rsidP="006C6961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6C6961" w:rsidRPr="006C6961">
        <w:rPr>
          <w:rFonts w:ascii="Times New Roman" w:hAnsi="Times New Roman" w:cs="Times New Roman"/>
          <w:bCs/>
          <w:sz w:val="28"/>
          <w:szCs w:val="28"/>
        </w:rPr>
        <w:t>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6C6961" w:rsidRPr="0024350A">
        <w:rPr>
          <w:rFonts w:ascii="Times New Roman" w:hAnsi="Times New Roman" w:cs="Times New Roman"/>
          <w:sz w:val="28"/>
          <w:szCs w:val="28"/>
        </w:rPr>
        <w:t>по учету  подарков, полученных депутатами Собрания депутатов Ермаковского сельского поселения</w:t>
      </w:r>
      <w:r w:rsidR="006C6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proofErr w:type="spellStart"/>
      <w:r w:rsidR="006C6961"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</w:p>
    <w:p w:rsidR="00D40BA5" w:rsidRPr="006C6961" w:rsidRDefault="00D40BA5" w:rsidP="00D40B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C696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"__" ________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(дата получения)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0BA5" w:rsidRDefault="00D40BA5" w:rsidP="00D40BA5">
      <w:pPr>
        <w:pStyle w:val="ConsPlusNonformat"/>
        <w:ind w:left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  <w:proofErr w:type="gramEnd"/>
    </w:p>
    <w:p w:rsidR="00D40BA5" w:rsidRDefault="00D40BA5" w:rsidP="00D40BA5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D40BA5" w:rsidRDefault="00D40BA5" w:rsidP="00D40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D40BA5" w:rsidTr="00D40BA5">
        <w:trPr>
          <w:trHeight w:val="63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2" w:anchor="Par128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D40BA5" w:rsidTr="00D40BA5">
        <w:trPr>
          <w:trHeight w:val="107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документа)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  _________  ______________________  "__" 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(подпись)                 (расшифровка подписи)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 уведомление       _________  _____________________  "__" 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(подпись)                 (расшифровка подписи)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pBdr>
          <w:bottom w:val="single" w:sz="12" w:space="6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______"__" _________ 20__ г.</w:t>
      </w:r>
    </w:p>
    <w:p w:rsidR="00D40BA5" w:rsidRDefault="00D40BA5" w:rsidP="00D40BA5">
      <w:pPr>
        <w:pStyle w:val="ConsPlusNormal"/>
        <w:jc w:val="both"/>
        <w:rPr>
          <w:rFonts w:ascii="Times New Roman" w:hAnsi="Times New Roman" w:cs="Times New Roman"/>
        </w:rPr>
      </w:pPr>
      <w:bookmarkStart w:id="9" w:name="Par128"/>
      <w:bookmarkEnd w:id="9"/>
      <w:r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6C6961" w:rsidRPr="0084748F" w:rsidRDefault="006C6961" w:rsidP="006C6961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84748F">
        <w:rPr>
          <w:sz w:val="28"/>
          <w:szCs w:val="28"/>
        </w:rPr>
        <w:t xml:space="preserve">  </w:t>
      </w:r>
    </w:p>
    <w:p w:rsidR="006C6961" w:rsidRDefault="006C6961" w:rsidP="006C6961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748F">
        <w:rPr>
          <w:rFonts w:ascii="Times New Roman" w:hAnsi="Times New Roman" w:cs="Times New Roman"/>
          <w:sz w:val="28"/>
          <w:szCs w:val="28"/>
        </w:rPr>
        <w:t>к Решению Собрания депутатов Ермаковского сельского поселения от ___2016 года № _</w:t>
      </w:r>
      <w:proofErr w:type="gramStart"/>
      <w:r w:rsidRPr="0084748F">
        <w:rPr>
          <w:rFonts w:ascii="Times New Roman" w:hAnsi="Times New Roman" w:cs="Times New Roman"/>
          <w:sz w:val="28"/>
          <w:szCs w:val="28"/>
        </w:rPr>
        <w:t>_–</w:t>
      </w:r>
      <w:proofErr w:type="gramEnd"/>
      <w:r w:rsidRPr="0084748F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748F">
        <w:rPr>
          <w:rFonts w:ascii="Times New Roman" w:hAnsi="Times New Roman" w:cs="Times New Roman"/>
          <w:sz w:val="28"/>
          <w:szCs w:val="28"/>
        </w:rPr>
        <w:t>Об утверждении Положения 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0BA5" w:rsidRDefault="00D40BA5" w:rsidP="00D40BA5">
      <w:pPr>
        <w:jc w:val="right"/>
        <w:rPr>
          <w:sz w:val="28"/>
          <w:szCs w:val="28"/>
        </w:rPr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6961" w:rsidRPr="006C6961">
        <w:rPr>
          <w:sz w:val="28"/>
          <w:szCs w:val="28"/>
          <w:bdr w:val="none" w:sz="0" w:space="0" w:color="auto" w:frame="1"/>
        </w:rPr>
        <w:t>по учету  подарков, полученных депутатами Собрания депутатов Ермаковского сельского поселения</w:t>
      </w: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D40BA5" w:rsidRDefault="00D40BA5" w:rsidP="00D40BA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C6961" w:rsidRDefault="006C6961" w:rsidP="006C696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Кондаков А.В</w:t>
      </w:r>
      <w:r w:rsidR="00D40BA5">
        <w:rPr>
          <w:rFonts w:ascii="Times New Roman" w:hAnsi="Times New Roman" w:cs="Times New Roman"/>
          <w:sz w:val="28"/>
          <w:szCs w:val="28"/>
        </w:rPr>
        <w:t xml:space="preserve">. -      Председатель Собрания депутатов </w:t>
      </w:r>
      <w:r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0BA5" w:rsidRDefault="006C6961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C6961">
        <w:rPr>
          <w:rFonts w:ascii="Times New Roman" w:hAnsi="Times New Roman" w:cs="Times New Roman"/>
          <w:sz w:val="28"/>
          <w:szCs w:val="28"/>
        </w:rPr>
        <w:t>поселения</w:t>
      </w:r>
      <w:r w:rsidR="00D40BA5">
        <w:rPr>
          <w:rFonts w:ascii="Times New Roman" w:hAnsi="Times New Roman" w:cs="Times New Roman"/>
          <w:sz w:val="28"/>
          <w:szCs w:val="28"/>
        </w:rPr>
        <w:t>,  председатель комиссии</w:t>
      </w: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Пушкарева Л.И</w:t>
      </w:r>
      <w:r w:rsidR="00D40BA5">
        <w:rPr>
          <w:sz w:val="28"/>
          <w:szCs w:val="28"/>
        </w:rPr>
        <w:t xml:space="preserve">. -  </w:t>
      </w:r>
      <w:r>
        <w:rPr>
          <w:sz w:val="28"/>
          <w:szCs w:val="28"/>
        </w:rPr>
        <w:t>депутат</w:t>
      </w:r>
      <w:r w:rsidR="00D40BA5">
        <w:rPr>
          <w:sz w:val="28"/>
          <w:szCs w:val="28"/>
        </w:rPr>
        <w:t xml:space="preserve">  Собрания депутатов </w:t>
      </w:r>
      <w:r w:rsidR="00D40BA5">
        <w:rPr>
          <w:b/>
          <w:sz w:val="28"/>
          <w:szCs w:val="28"/>
        </w:rPr>
        <w:t xml:space="preserve"> </w:t>
      </w:r>
      <w:r w:rsidRPr="006C6961">
        <w:rPr>
          <w:sz w:val="28"/>
          <w:szCs w:val="28"/>
          <w:bdr w:val="none" w:sz="0" w:space="0" w:color="auto" w:frame="1"/>
        </w:rPr>
        <w:t>Ермаковского сельс</w:t>
      </w:r>
      <w:r>
        <w:rPr>
          <w:sz w:val="28"/>
          <w:szCs w:val="28"/>
          <w:bdr w:val="none" w:sz="0" w:space="0" w:color="auto" w:frame="1"/>
        </w:rPr>
        <w:t xml:space="preserve">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</w:t>
      </w:r>
      <w:r w:rsidRPr="006C6961">
        <w:rPr>
          <w:sz w:val="28"/>
          <w:szCs w:val="28"/>
          <w:bdr w:val="none" w:sz="0" w:space="0" w:color="auto" w:frame="1"/>
        </w:rPr>
        <w:t>поселения</w:t>
      </w:r>
    </w:p>
    <w:p w:rsidR="00D40BA5" w:rsidRDefault="00D40BA5" w:rsidP="006C696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</w:rPr>
        <w:t>Гунькин</w:t>
      </w:r>
      <w:proofErr w:type="spellEnd"/>
      <w:r>
        <w:rPr>
          <w:sz w:val="28"/>
          <w:szCs w:val="28"/>
        </w:rPr>
        <w:t xml:space="preserve"> А.Д.</w:t>
      </w:r>
      <w:r w:rsidR="00D40BA5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  депутат  Собрания депутатов </w:t>
      </w:r>
      <w:r>
        <w:rPr>
          <w:b/>
          <w:sz w:val="28"/>
          <w:szCs w:val="28"/>
        </w:rPr>
        <w:t xml:space="preserve"> </w:t>
      </w:r>
      <w:r w:rsidRPr="006C6961">
        <w:rPr>
          <w:sz w:val="28"/>
          <w:szCs w:val="28"/>
          <w:bdr w:val="none" w:sz="0" w:space="0" w:color="auto" w:frame="1"/>
        </w:rPr>
        <w:t>Ермаковского сельс</w:t>
      </w:r>
      <w:r>
        <w:rPr>
          <w:sz w:val="28"/>
          <w:szCs w:val="28"/>
          <w:bdr w:val="none" w:sz="0" w:space="0" w:color="auto" w:frame="1"/>
        </w:rPr>
        <w:t xml:space="preserve">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</w:t>
      </w:r>
      <w:r w:rsidRPr="006C6961">
        <w:rPr>
          <w:sz w:val="28"/>
          <w:szCs w:val="28"/>
          <w:bdr w:val="none" w:sz="0" w:space="0" w:color="auto" w:frame="1"/>
        </w:rPr>
        <w:t>поселения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</w:p>
    <w:p w:rsidR="006C6961" w:rsidRP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Блохина Е.Д. -      </w:t>
      </w:r>
      <w:r w:rsidRPr="006C6961">
        <w:rPr>
          <w:sz w:val="28"/>
          <w:szCs w:val="28"/>
          <w:bdr w:val="none" w:sz="0" w:space="0" w:color="auto" w:frame="1"/>
        </w:rPr>
        <w:t xml:space="preserve">депутат  Собрания депутатов  Ермаковского сельского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 w:rsidRPr="006C6961">
        <w:rPr>
          <w:sz w:val="28"/>
          <w:szCs w:val="28"/>
          <w:bdr w:val="none" w:sz="0" w:space="0" w:color="auto" w:frame="1"/>
        </w:rPr>
        <w:t xml:space="preserve">                                поселения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Илларионов В.П. – депутат Собрания депутатов Тацинского района</w:t>
      </w:r>
    </w:p>
    <w:p w:rsidR="00D40BA5" w:rsidRDefault="00D40BA5" w:rsidP="006C6961">
      <w:pPr>
        <w:pStyle w:val="ConsPlusCell"/>
        <w:rPr>
          <w:b/>
          <w:color w:val="000000"/>
          <w:sz w:val="28"/>
          <w:szCs w:val="28"/>
        </w:rPr>
      </w:pPr>
    </w:p>
    <w:p w:rsidR="00DB06A1" w:rsidRDefault="00DB06A1"/>
    <w:sectPr w:rsidR="00DB06A1" w:rsidSect="00D40BA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C"/>
    <w:rsid w:val="0024350A"/>
    <w:rsid w:val="006C6961"/>
    <w:rsid w:val="007B72EC"/>
    <w:rsid w:val="0084748F"/>
    <w:rsid w:val="00850A7D"/>
    <w:rsid w:val="00D40BA5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polozhenie_o_podark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polozhenie_o_podarke.doc" TargetMode="External"/><Relationship Id="rId12" Type="http://schemas.openxmlformats.org/officeDocument/2006/relationships/hyperlink" Target="file:///C:\Users\1\Downloads\polozhenie_o_podark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ownloads\polozhenie_o_podarke.doc" TargetMode="External"/><Relationship Id="rId11" Type="http://schemas.openxmlformats.org/officeDocument/2006/relationships/hyperlink" Target="file:///C:\Users\1\Downloads\polozhenie_o_podarke.doc" TargetMode="External"/><Relationship Id="rId5" Type="http://schemas.openxmlformats.org/officeDocument/2006/relationships/hyperlink" Target="file:///C:\Users\1\Downloads\polozhenie_o_podarke.doc" TargetMode="External"/><Relationship Id="rId10" Type="http://schemas.openxmlformats.org/officeDocument/2006/relationships/hyperlink" Target="file:///C:\Users\1\Downloads\polozhenie_o_podark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polozhenie_o_podark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3</cp:revision>
  <dcterms:created xsi:type="dcterms:W3CDTF">2016-04-12T10:48:00Z</dcterms:created>
  <dcterms:modified xsi:type="dcterms:W3CDTF">2016-04-12T11:57:00Z</dcterms:modified>
</cp:coreProperties>
</file>