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BF" w:rsidRDefault="009222BF" w:rsidP="009222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83315"/>
            <wp:effectExtent l="0" t="0" r="0" b="254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BF" w:rsidRPr="009222BF" w:rsidRDefault="009222BF" w:rsidP="009222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222BF" w:rsidRPr="009222BF" w:rsidRDefault="009222BF" w:rsidP="009222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ТАЦИНСКИЙ РАЙОН</w:t>
      </w:r>
    </w:p>
    <w:p w:rsidR="009222BF" w:rsidRPr="009222BF" w:rsidRDefault="009222BF" w:rsidP="009222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222BF" w:rsidRPr="009222BF" w:rsidRDefault="009222BF" w:rsidP="009222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9222BF" w:rsidRPr="009222BF" w:rsidRDefault="009222BF" w:rsidP="009222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5852160" cy="0"/>
                <wp:effectExtent l="17145" t="11430" r="1714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" o:allowincell="f" strokeweight="1.5pt"/>
            </w:pict>
          </mc:Fallback>
        </mc:AlternateContent>
      </w:r>
      <w:r w:rsidRPr="00922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22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22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22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22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222BF" w:rsidRPr="009222BF" w:rsidRDefault="009222BF" w:rsidP="009222BF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222B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9222BF" w:rsidRPr="009222BF" w:rsidRDefault="009222BF" w:rsidP="009222B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  января  2017 года                             № 6                               ст. Ермаковская</w:t>
      </w: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Ермаковского</w:t>
      </w: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от 27.09.2013г.№125</w:t>
      </w: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</w:t>
      </w:r>
      <w:proofErr w:type="gramStart"/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«Защита населения и территории </w:t>
      </w: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чрезвычайных ситуаций, обеспечение</w:t>
      </w: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пожарной безопасности и безопасности</w:t>
      </w: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объектах»</w:t>
      </w:r>
    </w:p>
    <w:p w:rsidR="009222BF" w:rsidRPr="009222BF" w:rsidRDefault="009222BF" w:rsidP="009222BF">
      <w:pPr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922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22BF" w:rsidRPr="009222BF" w:rsidRDefault="009222BF" w:rsidP="009222BF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Администрации Ермаковского сельского поселения от 09.08.203г. № 100 «Об утверждении Перечня муниципальных программ Ермаковского сельского поселения, Постановлением Администрации Ермаковского сельского поселения  от 09.08.2013г. №104 «Об утверждении Порядка разработки, реализации и оценки эффективности муниципальных программ Ермаковского сельского поселения», Постановлением Администрации Ермаковского сельского поселения от 09.08.2013г. № 105 «Об утверждении Методических рекомендаций по разработке и реализации муниципальных</w:t>
      </w:r>
      <w:proofErr w:type="gramEnd"/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Ермаковского сельского поселения»,</w:t>
      </w:r>
    </w:p>
    <w:p w:rsidR="009222BF" w:rsidRPr="009222BF" w:rsidRDefault="009222BF" w:rsidP="009222BF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222BF" w:rsidRPr="009222BF" w:rsidRDefault="009222BF" w:rsidP="009222BF">
      <w:pPr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Ермаковского сельского </w:t>
      </w: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от 27.09.2013г. № 125 «Об утверждении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объектах», следующие изменения:</w:t>
      </w:r>
    </w:p>
    <w:p w:rsidR="009222BF" w:rsidRPr="009222BF" w:rsidRDefault="009222BF" w:rsidP="009222B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  раздел 2 «Цели, задачи и показатели (индикаторы), основные ожидаемые конечные результаты, сроки и этапы реализации муниципальной программы» добавить подпункт 2.1 следующего содержания:</w:t>
      </w:r>
    </w:p>
    <w:p w:rsidR="009222BF" w:rsidRPr="009222BF" w:rsidRDefault="009222BF" w:rsidP="009222B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«2.1. Виды поощрений добровольных пожарных дружинников </w:t>
      </w:r>
    </w:p>
    <w:p w:rsidR="009222BF" w:rsidRPr="009222BF" w:rsidRDefault="009222BF" w:rsidP="009222BF">
      <w:pPr>
        <w:ind w:firstLine="567"/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 За активное участие в обеспечении пожарной безопасности лучшим добровольным пожарным </w:t>
      </w:r>
      <w:r w:rsidRPr="009222BF"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  <w:t>предусматриваются следующие виды поощрений:</w:t>
      </w:r>
    </w:p>
    <w:p w:rsidR="009222BF" w:rsidRPr="009222BF" w:rsidRDefault="009222BF" w:rsidP="009222BF">
      <w:pPr>
        <w:widowControl w:val="0"/>
        <w:suppressAutoHyphens/>
        <w:ind w:firstLine="1843"/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</w:pPr>
      <w:r w:rsidRPr="009222BF"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  <w:t>- объявление благодарности;</w:t>
      </w:r>
    </w:p>
    <w:p w:rsidR="009222BF" w:rsidRPr="009222BF" w:rsidRDefault="009222BF" w:rsidP="009222BF">
      <w:pPr>
        <w:widowControl w:val="0"/>
        <w:suppressAutoHyphens/>
        <w:ind w:firstLine="1843"/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</w:pPr>
      <w:r w:rsidRPr="009222BF"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  <w:t>- награждение Почетной грамотой;</w:t>
      </w:r>
      <w:bookmarkStart w:id="0" w:name="_GoBack"/>
      <w:bookmarkEnd w:id="0"/>
    </w:p>
    <w:p w:rsidR="009222BF" w:rsidRPr="009222BF" w:rsidRDefault="009222BF" w:rsidP="009222BF">
      <w:pPr>
        <w:widowControl w:val="0"/>
        <w:suppressAutoHyphens/>
        <w:ind w:firstLine="1843"/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</w:pPr>
      <w:r w:rsidRPr="009222BF"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  <w:t>- награждение ценным подарком</w:t>
      </w:r>
      <w:r w:rsidRPr="009222BF">
        <w:rPr>
          <w:rFonts w:ascii="Times New Roman" w:eastAsia="Andale Sans UI" w:hAnsi="Times New Roman" w:cs="Tahoma"/>
          <w:kern w:val="2"/>
          <w:sz w:val="26"/>
          <w:szCs w:val="26"/>
          <w:lang w:eastAsia="x-none" w:bidi="x-none"/>
        </w:rPr>
        <w:t>»</w:t>
      </w:r>
      <w:r w:rsidRPr="009222BF">
        <w:rPr>
          <w:rFonts w:ascii="Times New Roman" w:eastAsia="Andale Sans UI" w:hAnsi="Times New Roman" w:cs="Tahoma"/>
          <w:kern w:val="2"/>
          <w:sz w:val="26"/>
          <w:szCs w:val="26"/>
          <w:lang w:val="x-none" w:eastAsia="x-none" w:bidi="x-none"/>
        </w:rPr>
        <w:t>.</w:t>
      </w:r>
    </w:p>
    <w:p w:rsidR="009222BF" w:rsidRPr="009222BF" w:rsidRDefault="009222BF" w:rsidP="009222BF">
      <w:pPr>
        <w:ind w:left="108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</w:p>
    <w:p w:rsidR="009222BF" w:rsidRPr="009222BF" w:rsidRDefault="009222BF" w:rsidP="009222BF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222BF" w:rsidRPr="009222BF" w:rsidRDefault="009222BF" w:rsidP="009222BF">
      <w:pPr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2BF" w:rsidRPr="009222BF" w:rsidRDefault="009222BF" w:rsidP="009222BF">
      <w:pPr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2BF" w:rsidRPr="009222BF" w:rsidRDefault="009222BF" w:rsidP="009222BF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Глава Администрации</w:t>
      </w:r>
    </w:p>
    <w:p w:rsidR="00DB06A1" w:rsidRDefault="009222BF" w:rsidP="009222BF"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Ермаковского сельского поселения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22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Л.Н. Исаева</w:t>
      </w:r>
      <w:r w:rsidRPr="0092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DB06A1" w:rsidSect="009222BF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E0D"/>
    <w:multiLevelType w:val="hybridMultilevel"/>
    <w:tmpl w:val="CBF4EECA"/>
    <w:lvl w:ilvl="0" w:tplc="60562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61"/>
    <w:rsid w:val="009222BF"/>
    <w:rsid w:val="00CD4861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2017-01-26T10:43:00Z</dcterms:created>
  <dcterms:modified xsi:type="dcterms:W3CDTF">2017-01-26T10:45:00Z</dcterms:modified>
</cp:coreProperties>
</file>