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5" w:rsidRPr="00045F51" w:rsidRDefault="00C06FC5" w:rsidP="00C06F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045F51">
        <w:rPr>
          <w:rFonts w:ascii="Times New Roman" w:hAnsi="Times New Roman"/>
          <w:b/>
          <w:noProof/>
        </w:rPr>
        <w:drawing>
          <wp:inline distT="0" distB="0" distL="0" distR="0">
            <wp:extent cx="485775" cy="571500"/>
            <wp:effectExtent l="19050" t="0" r="9525" b="0"/>
            <wp:docPr id="15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C5" w:rsidRPr="00045F51" w:rsidRDefault="00C06FC5" w:rsidP="00C06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РОССИЙСКАЯ ФЕДЕРАЦИЯ</w:t>
      </w:r>
    </w:p>
    <w:p w:rsidR="00C06FC5" w:rsidRPr="00045F51" w:rsidRDefault="00C06FC5" w:rsidP="00C06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РОСТОВСКАЯ ОБЛАСТЬ</w:t>
      </w:r>
    </w:p>
    <w:p w:rsidR="00C06FC5" w:rsidRPr="00045F51" w:rsidRDefault="00C06FC5" w:rsidP="00C06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ТАЦИНСКИЙ РАЙОН</w:t>
      </w:r>
    </w:p>
    <w:p w:rsidR="00C06FC5" w:rsidRPr="00045F51" w:rsidRDefault="00C06FC5" w:rsidP="00C06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06FC5" w:rsidRPr="00045F51" w:rsidRDefault="00C06FC5" w:rsidP="00C06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51">
        <w:rPr>
          <w:rFonts w:ascii="Times New Roman" w:hAnsi="Times New Roman"/>
          <w:sz w:val="28"/>
          <w:szCs w:val="28"/>
        </w:rPr>
        <w:t>«ЕРМАКОВСКОЕ СЕЛЬСКОЕ ПОСЕЛЕНИЕ»</w:t>
      </w:r>
    </w:p>
    <w:p w:rsidR="00C06FC5" w:rsidRPr="00045F51" w:rsidRDefault="00C06FC5" w:rsidP="00C06FC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F51">
        <w:rPr>
          <w:rFonts w:ascii="Times New Roman" w:hAnsi="Times New Roman"/>
          <w:b/>
          <w:sz w:val="28"/>
          <w:szCs w:val="28"/>
        </w:rPr>
        <w:t>АДМИНИСТРАЦИЯ ЕРМАКОВСКОГО СЕЛЬСКОГО ПОСЕЛЕНИЯ</w:t>
      </w:r>
    </w:p>
    <w:p w:rsidR="00C06FC5" w:rsidRPr="00045F51" w:rsidRDefault="00C06FC5" w:rsidP="00C06FC5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C06FC5" w:rsidRPr="00045F51" w:rsidRDefault="00C06FC5" w:rsidP="00C06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F51">
        <w:rPr>
          <w:rFonts w:ascii="Times New Roman" w:hAnsi="Times New Roman"/>
          <w:b/>
          <w:sz w:val="28"/>
          <w:szCs w:val="28"/>
        </w:rPr>
        <w:t>ПОСТАНОВЛЕНИЕ</w:t>
      </w:r>
    </w:p>
    <w:p w:rsidR="00C06FC5" w:rsidRDefault="00C06FC5" w:rsidP="00C06FC5">
      <w:pPr>
        <w:jc w:val="center"/>
        <w:rPr>
          <w:b/>
          <w:sz w:val="24"/>
          <w:szCs w:val="24"/>
        </w:rPr>
      </w:pPr>
    </w:p>
    <w:p w:rsidR="00C06FC5" w:rsidRPr="00152A17" w:rsidRDefault="00152A17" w:rsidP="00C06FC5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bCs w:val="0"/>
          <w:color w:val="000000"/>
          <w:sz w:val="28"/>
          <w:szCs w:val="28"/>
        </w:rPr>
        <w:t>1</w:t>
      </w:r>
      <w:r w:rsidRPr="00152A17">
        <w:rPr>
          <w:rStyle w:val="a5"/>
          <w:bCs w:val="0"/>
          <w:color w:val="000000"/>
          <w:sz w:val="28"/>
          <w:szCs w:val="28"/>
        </w:rPr>
        <w:t>6</w:t>
      </w:r>
      <w:r w:rsidR="00C06FC5">
        <w:rPr>
          <w:rStyle w:val="a5"/>
          <w:bCs w:val="0"/>
          <w:color w:val="000000"/>
          <w:sz w:val="28"/>
          <w:szCs w:val="28"/>
        </w:rPr>
        <w:t>.11.2022 года</w:t>
      </w:r>
      <w:r w:rsidR="00C06FC5" w:rsidRPr="009B0B24">
        <w:rPr>
          <w:rStyle w:val="a5"/>
          <w:bCs w:val="0"/>
          <w:color w:val="000000"/>
          <w:sz w:val="28"/>
          <w:szCs w:val="28"/>
        </w:rPr>
        <w:tab/>
      </w:r>
      <w:r w:rsidR="00C06FC5" w:rsidRPr="009B0B24">
        <w:rPr>
          <w:rStyle w:val="a5"/>
          <w:bCs w:val="0"/>
          <w:color w:val="000000"/>
          <w:sz w:val="28"/>
          <w:szCs w:val="28"/>
        </w:rPr>
        <w:tab/>
      </w:r>
      <w:r w:rsidR="00C06FC5" w:rsidRPr="009B0B24">
        <w:rPr>
          <w:rStyle w:val="a5"/>
          <w:bCs w:val="0"/>
          <w:color w:val="000000"/>
          <w:sz w:val="28"/>
          <w:szCs w:val="28"/>
        </w:rPr>
        <w:tab/>
        <w:t xml:space="preserve"> </w:t>
      </w:r>
      <w:r w:rsidR="00C06FC5">
        <w:rPr>
          <w:rStyle w:val="a5"/>
          <w:bCs w:val="0"/>
          <w:color w:val="000000"/>
          <w:sz w:val="28"/>
          <w:szCs w:val="28"/>
        </w:rPr>
        <w:t xml:space="preserve">    </w:t>
      </w:r>
      <w:r w:rsidR="00C06FC5" w:rsidRPr="009B0B24">
        <w:rPr>
          <w:rStyle w:val="a5"/>
          <w:bCs w:val="0"/>
          <w:color w:val="000000"/>
          <w:sz w:val="28"/>
          <w:szCs w:val="28"/>
        </w:rPr>
        <w:t xml:space="preserve"> </w:t>
      </w:r>
      <w:r w:rsidR="00C06FC5">
        <w:rPr>
          <w:rStyle w:val="a5"/>
          <w:bCs w:val="0"/>
          <w:color w:val="000000"/>
          <w:sz w:val="28"/>
          <w:szCs w:val="28"/>
        </w:rPr>
        <w:t xml:space="preserve">        </w:t>
      </w:r>
      <w:r>
        <w:rPr>
          <w:rStyle w:val="a5"/>
          <w:bCs w:val="0"/>
          <w:color w:val="000000"/>
          <w:sz w:val="28"/>
          <w:szCs w:val="28"/>
        </w:rPr>
        <w:t xml:space="preserve">  №</w:t>
      </w:r>
      <w:r w:rsidRPr="00A336A8">
        <w:rPr>
          <w:rStyle w:val="a5"/>
          <w:bCs w:val="0"/>
          <w:color w:val="000000"/>
          <w:sz w:val="28"/>
          <w:szCs w:val="28"/>
        </w:rPr>
        <w:t xml:space="preserve"> 59</w:t>
      </w:r>
      <w:r w:rsidR="00C06FC5" w:rsidRPr="009B0B24">
        <w:rPr>
          <w:rStyle w:val="a5"/>
          <w:bCs w:val="0"/>
          <w:color w:val="000000"/>
          <w:sz w:val="28"/>
          <w:szCs w:val="28"/>
        </w:rPr>
        <w:tab/>
        <w:t xml:space="preserve">                     </w:t>
      </w:r>
      <w:r w:rsidR="00C06FC5">
        <w:rPr>
          <w:rStyle w:val="a5"/>
          <w:bCs w:val="0"/>
          <w:color w:val="000000"/>
          <w:sz w:val="28"/>
          <w:szCs w:val="28"/>
        </w:rPr>
        <w:t xml:space="preserve">          </w:t>
      </w:r>
      <w:r w:rsidR="00C06FC5" w:rsidRPr="00833926">
        <w:rPr>
          <w:rStyle w:val="a5"/>
          <w:bCs w:val="0"/>
          <w:color w:val="000000"/>
          <w:sz w:val="28"/>
          <w:szCs w:val="28"/>
        </w:rPr>
        <w:t>ст.Ермаковская</w:t>
      </w:r>
    </w:p>
    <w:p w:rsidR="00C06FC5" w:rsidRPr="00152A17" w:rsidRDefault="00C06FC5" w:rsidP="00C06FC5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</w:p>
    <w:p w:rsidR="00D03AAE" w:rsidRPr="00BC26AD" w:rsidRDefault="00D03AAE" w:rsidP="004209B8">
      <w:pPr>
        <w:tabs>
          <w:tab w:val="left" w:pos="5103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r w:rsidR="004209B8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CA5528" w:rsidRPr="00CA5528">
        <w:rPr>
          <w:rFonts w:ascii="Times New Roman" w:hAnsi="Times New Roman"/>
          <w:bCs/>
          <w:sz w:val="28"/>
          <w:lang w:eastAsia="ar-SA"/>
        </w:rPr>
        <w:t>Предоставление жилого помещения по договору социального найма</w:t>
      </w:r>
      <w:r w:rsidR="004209B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09B8" w:rsidRDefault="00D03AAE" w:rsidP="004209B8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4209B8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A4460E">
        <w:rPr>
          <w:rFonts w:ascii="Times New Roman" w:hAnsi="Times New Roman" w:cs="Arial"/>
          <w:sz w:val="28"/>
          <w:szCs w:val="28"/>
          <w:lang w:eastAsia="ar-SA"/>
        </w:rPr>
        <w:t xml:space="preserve">Жилищным кодексом Российской Федерации,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F212CB">
        <w:rPr>
          <w:rFonts w:ascii="Times New Roman" w:hAnsi="Times New Roman"/>
          <w:sz w:val="28"/>
          <w:szCs w:val="28"/>
        </w:rPr>
        <w:t xml:space="preserve">, </w:t>
      </w:r>
      <w:r w:rsidR="00CA5528">
        <w:rPr>
          <w:rFonts w:ascii="Times New Roman" w:hAnsi="Times New Roman"/>
          <w:sz w:val="28"/>
          <w:szCs w:val="28"/>
        </w:rPr>
        <w:t xml:space="preserve">Областным законом </w:t>
      </w:r>
      <w:r w:rsidR="00CA5528" w:rsidRPr="00CA5528">
        <w:rPr>
          <w:rFonts w:ascii="Times New Roman" w:hAnsi="Times New Roman"/>
          <w:sz w:val="28"/>
          <w:szCs w:val="28"/>
        </w:rPr>
        <w:t>Ро</w:t>
      </w:r>
      <w:r w:rsidR="00CA5528">
        <w:rPr>
          <w:rFonts w:ascii="Times New Roman" w:hAnsi="Times New Roman"/>
          <w:sz w:val="28"/>
          <w:szCs w:val="28"/>
        </w:rPr>
        <w:t xml:space="preserve">стовской области от 07.10.2005 № 363-ЗС </w:t>
      </w:r>
      <w:r w:rsidR="00CA5528" w:rsidRPr="00CA5528">
        <w:rPr>
          <w:rFonts w:ascii="Times New Roman" w:hAnsi="Times New Roman"/>
          <w:sz w:val="28"/>
          <w:szCs w:val="28"/>
        </w:rPr>
        <w:t>"Об учете граждан в качестве нуждающихся в жилых помещениях, предоставляемых по договору социального найма на</w:t>
      </w:r>
      <w:r w:rsidR="00CA5528">
        <w:rPr>
          <w:rFonts w:ascii="Times New Roman" w:hAnsi="Times New Roman"/>
          <w:sz w:val="28"/>
          <w:szCs w:val="28"/>
        </w:rPr>
        <w:t xml:space="preserve"> территории Ростовской области",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</w:t>
      </w:r>
      <w:r w:rsidR="004209B8" w:rsidRPr="00BC26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09B8">
        <w:rPr>
          <w:rFonts w:ascii="Times New Roman" w:hAnsi="Times New Roman"/>
          <w:sz w:val="28"/>
          <w:szCs w:val="28"/>
        </w:rPr>
        <w:t>«</w:t>
      </w:r>
      <w:r w:rsidR="00C06FC5">
        <w:rPr>
          <w:rFonts w:ascii="Times New Roman" w:hAnsi="Times New Roman"/>
          <w:sz w:val="28"/>
          <w:szCs w:val="28"/>
        </w:rPr>
        <w:t>Ермаков</w:t>
      </w:r>
      <w:r w:rsidR="004209B8">
        <w:rPr>
          <w:rFonts w:ascii="Times New Roman" w:hAnsi="Times New Roman"/>
          <w:sz w:val="28"/>
          <w:szCs w:val="28"/>
        </w:rPr>
        <w:t>ское сельское поселение»,</w:t>
      </w:r>
    </w:p>
    <w:p w:rsidR="00D03AAE" w:rsidRPr="00BC26AD" w:rsidRDefault="004209B8" w:rsidP="004209B8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B61FEF" w:rsidRPr="00BC26AD">
        <w:rPr>
          <w:rFonts w:ascii="Times New Roman" w:hAnsi="Times New Roman"/>
          <w:b/>
          <w:bCs/>
          <w:sz w:val="28"/>
          <w:szCs w:val="28"/>
        </w:rPr>
        <w:t>:</w:t>
      </w:r>
    </w:p>
    <w:p w:rsidR="00D03AAE" w:rsidRPr="00BC26AD" w:rsidRDefault="00D03AAE" w:rsidP="00297B3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bookmarkStart w:id="0" w:name="_Hlk94093005"/>
      <w:r w:rsidR="004209B8">
        <w:rPr>
          <w:rStyle w:val="ac"/>
          <w:rFonts w:ascii="Times New Roman" w:hAnsi="Times New Roman"/>
          <w:color w:val="000000"/>
          <w:sz w:val="28"/>
          <w:szCs w:val="28"/>
        </w:rPr>
        <w:t>«</w:t>
      </w:r>
      <w:r w:rsidR="00CA5528" w:rsidRPr="00CA5528">
        <w:rPr>
          <w:rFonts w:ascii="Times New Roman" w:hAnsi="Times New Roman"/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bookmarkEnd w:id="0"/>
      <w:r w:rsidR="004209B8">
        <w:rPr>
          <w:rStyle w:val="ac"/>
          <w:rFonts w:ascii="Times New Roman" w:hAnsi="Times New Roman"/>
          <w:color w:val="000000"/>
          <w:sz w:val="28"/>
          <w:szCs w:val="28"/>
        </w:rPr>
        <w:t>»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4209B8" w:rsidRDefault="00A30E40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</w:t>
      </w:r>
      <w:r w:rsidR="004209B8">
        <w:rPr>
          <w:rFonts w:ascii="Times New Roman" w:hAnsi="Times New Roman"/>
          <w:sz w:val="28"/>
          <w:szCs w:val="28"/>
          <w:shd w:val="clear" w:color="auto" w:fill="FFFFFF"/>
        </w:rPr>
        <w:t xml:space="preserve"> силу постановление Администрации </w:t>
      </w:r>
      <w:r w:rsidR="00C06FC5">
        <w:rPr>
          <w:rFonts w:ascii="Times New Roman" w:hAnsi="Times New Roman"/>
          <w:sz w:val="28"/>
          <w:szCs w:val="28"/>
          <w:shd w:val="clear" w:color="auto" w:fill="FFFFFF"/>
        </w:rPr>
        <w:t>Ермаков</w:t>
      </w:r>
      <w:r w:rsidR="004209B8">
        <w:rPr>
          <w:rFonts w:ascii="Times New Roman" w:hAnsi="Times New Roman"/>
          <w:sz w:val="28"/>
          <w:szCs w:val="28"/>
          <w:shd w:val="clear" w:color="auto" w:fill="FFFFFF"/>
        </w:rPr>
        <w:t>ского сельского поселения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:</w:t>
      </w:r>
      <w:hyperlink r:id="rId8" w:tgtFrame="_blank" w:history="1">
        <w:r w:rsidR="00C06FC5">
          <w:rPr>
            <w:rFonts w:ascii="Times New Roman" w:hAnsi="Times New Roman"/>
            <w:sz w:val="28"/>
            <w:szCs w:val="28"/>
          </w:rPr>
          <w:t xml:space="preserve"> от 27.11.2015</w:t>
        </w:r>
        <w:r w:rsidR="004209B8" w:rsidRPr="004209B8">
          <w:rPr>
            <w:rFonts w:ascii="Times New Roman" w:hAnsi="Times New Roman"/>
            <w:sz w:val="28"/>
            <w:szCs w:val="28"/>
          </w:rPr>
          <w:t xml:space="preserve"> года № </w:t>
        </w:r>
        <w:r w:rsidR="00C06FC5">
          <w:rPr>
            <w:rFonts w:ascii="Times New Roman" w:hAnsi="Times New Roman"/>
            <w:sz w:val="28"/>
            <w:szCs w:val="28"/>
          </w:rPr>
          <w:t>152</w:t>
        </w:r>
      </w:hyperlink>
      <w:r w:rsidR="004209B8" w:rsidRPr="004209B8">
        <w:rPr>
          <w:rFonts w:ascii="Times New Roman" w:hAnsi="Times New Roman"/>
          <w:sz w:val="28"/>
          <w:szCs w:val="28"/>
        </w:rPr>
        <w:t> «Об утверждении административного регламента предоставления муниципальной услуги «</w:t>
      </w:r>
      <w:r w:rsidR="00C06FC5">
        <w:rPr>
          <w:rFonts w:ascii="Times New Roman" w:hAnsi="Times New Roman"/>
          <w:sz w:val="28"/>
          <w:szCs w:val="28"/>
        </w:rPr>
        <w:t xml:space="preserve"> Постановка граждан на учет в качестве </w:t>
      </w:r>
      <w:r w:rsidR="004209B8" w:rsidRPr="004209B8">
        <w:rPr>
          <w:rFonts w:ascii="Times New Roman" w:hAnsi="Times New Roman"/>
          <w:sz w:val="28"/>
          <w:szCs w:val="28"/>
        </w:rPr>
        <w:t xml:space="preserve"> нуждающихся в  жилых помещений</w:t>
      </w:r>
      <w:r w:rsidR="00C06FC5">
        <w:rPr>
          <w:rFonts w:ascii="Times New Roman" w:hAnsi="Times New Roman"/>
          <w:sz w:val="28"/>
          <w:szCs w:val="28"/>
        </w:rPr>
        <w:t xml:space="preserve">, предоставляемых </w:t>
      </w:r>
      <w:r w:rsidR="004209B8" w:rsidRPr="004209B8">
        <w:rPr>
          <w:rFonts w:ascii="Times New Roman" w:hAnsi="Times New Roman"/>
          <w:sz w:val="28"/>
          <w:szCs w:val="28"/>
        </w:rPr>
        <w:t xml:space="preserve"> по договорам </w:t>
      </w:r>
      <w:r w:rsidR="00C06FC5">
        <w:rPr>
          <w:rFonts w:ascii="Times New Roman" w:hAnsi="Times New Roman"/>
          <w:sz w:val="28"/>
          <w:szCs w:val="28"/>
        </w:rPr>
        <w:t>социального найма».</w:t>
      </w:r>
    </w:p>
    <w:p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</w:t>
      </w:r>
      <w:r w:rsidR="00144059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</w:p>
    <w:p w:rsidR="00D03AAE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r w:rsidR="00D03AAE" w:rsidRPr="00BC26AD">
        <w:rPr>
          <w:rFonts w:ascii="Times New Roman" w:hAnsi="Times New Roman"/>
          <w:sz w:val="28"/>
          <w:szCs w:val="28"/>
        </w:rPr>
        <w:t xml:space="preserve">Контроль за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Pr="00BC26AD" w:rsidRDefault="00D03AAE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D03AAE" w:rsidRPr="00BC26AD" w:rsidRDefault="00D03AAE" w:rsidP="00816010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420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19E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4209B8" w:rsidRPr="0040419E" w:rsidRDefault="00C06FC5" w:rsidP="00420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</w:t>
      </w:r>
      <w:r w:rsidR="004209B8" w:rsidRPr="0040419E">
        <w:rPr>
          <w:rFonts w:ascii="Times New Roman" w:hAnsi="Times New Roman"/>
          <w:sz w:val="28"/>
          <w:szCs w:val="28"/>
        </w:rPr>
        <w:t xml:space="preserve">ского 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9B8" w:rsidRPr="0040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Е.В.Калашников</w:t>
      </w:r>
    </w:p>
    <w:p w:rsidR="00D03AAE" w:rsidRPr="008B46A4" w:rsidRDefault="00D03AAE" w:rsidP="00FF3812">
      <w:pPr>
        <w:spacing w:after="0" w:line="240" w:lineRule="auto"/>
        <w:ind w:left="20" w:right="20" w:hanging="20"/>
        <w:jc w:val="both"/>
      </w:pPr>
    </w:p>
    <w:p w:rsidR="00D03AAE" w:rsidRDefault="00D03AAE" w:rsidP="00816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0B78">
        <w:rPr>
          <w:rFonts w:ascii="Times New Roman" w:hAnsi="Times New Roman"/>
          <w:sz w:val="28"/>
          <w:szCs w:val="28"/>
          <w:lang w:eastAsia="ar-SA"/>
        </w:rPr>
        <w:tab/>
      </w:r>
    </w:p>
    <w:p w:rsidR="004209B8" w:rsidRDefault="004209B8" w:rsidP="00816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09B8" w:rsidRDefault="004209B8" w:rsidP="00816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816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060" w:firstLine="197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AB40A5" w:rsidTr="00E535F8">
        <w:tc>
          <w:tcPr>
            <w:tcW w:w="4705" w:type="dxa"/>
            <w:shd w:val="clear" w:color="auto" w:fill="auto"/>
          </w:tcPr>
          <w:p w:rsidR="004209B8" w:rsidRPr="00F5555C" w:rsidRDefault="004209B8" w:rsidP="0042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555C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4209B8" w:rsidRPr="00F5555C" w:rsidRDefault="004209B8" w:rsidP="0042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 w:rsidR="004209B8" w:rsidRPr="00F5555C" w:rsidRDefault="00C06FC5" w:rsidP="0042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Ермаков</w:t>
            </w:r>
            <w:r w:rsidR="004209B8" w:rsidRPr="00F5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 сельского поселения </w:t>
            </w:r>
          </w:p>
          <w:p w:rsidR="00AB40A5" w:rsidRPr="00A336A8" w:rsidRDefault="00A336A8" w:rsidP="00420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="004209B8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 w:rsidR="004209B8" w:rsidRPr="00F5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.2022г.  №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59</w:t>
            </w:r>
          </w:p>
        </w:tc>
      </w:tr>
    </w:tbl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CA5528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5528">
        <w:rPr>
          <w:rFonts w:ascii="Times New Roman" w:hAnsi="Times New Roman"/>
          <w:b/>
          <w:sz w:val="28"/>
          <w:szCs w:val="28"/>
        </w:rPr>
        <w:t>А</w:t>
      </w:r>
      <w:r w:rsidR="00966001" w:rsidRPr="00CA5528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CA5528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4209B8">
        <w:rPr>
          <w:rFonts w:ascii="Times New Roman" w:hAnsi="Times New Roman"/>
          <w:b/>
          <w:sz w:val="28"/>
          <w:szCs w:val="28"/>
        </w:rPr>
        <w:t>«</w:t>
      </w:r>
      <w:r w:rsidR="00CA5528" w:rsidRPr="00CA5528">
        <w:rPr>
          <w:rFonts w:ascii="Times New Roman" w:hAnsi="Times New Roman"/>
          <w:b/>
          <w:bCs/>
          <w:sz w:val="28"/>
          <w:szCs w:val="28"/>
        </w:rPr>
        <w:t>Предоставление жилого помещения по договору социального найма</w:t>
      </w:r>
      <w:r w:rsidR="004209B8">
        <w:rPr>
          <w:rFonts w:ascii="Times New Roman" w:hAnsi="Times New Roman"/>
          <w:b/>
          <w:sz w:val="28"/>
          <w:szCs w:val="28"/>
        </w:rPr>
        <w:t>»</w:t>
      </w:r>
    </w:p>
    <w:p w:rsidR="00632D8A" w:rsidRPr="00CA5528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2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3" w:name="_Hlk99368095"/>
      <w:r w:rsidR="00CA5528" w:rsidRPr="00CA5528">
        <w:rPr>
          <w:rFonts w:ascii="Times New Roman" w:hAnsi="Times New Roman"/>
          <w:bCs/>
          <w:sz w:val="28"/>
          <w:szCs w:val="28"/>
        </w:rPr>
        <w:t>Предоставление жилого помещения по договору социального найма</w:t>
      </w:r>
      <w:bookmarkEnd w:id="3"/>
      <w:r w:rsidR="00966001">
        <w:rPr>
          <w:rFonts w:ascii="Times New Roman" w:hAnsi="Times New Roman"/>
          <w:sz w:val="28"/>
          <w:szCs w:val="28"/>
        </w:rPr>
        <w:t>"</w:t>
      </w:r>
      <w:bookmarkEnd w:id="1"/>
      <w:bookmarkEnd w:id="2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полномочий по предоставлению муниципальной услуги "</w:t>
      </w:r>
      <w:r w:rsidR="00CA5528" w:rsidRPr="00CA5528">
        <w:rPr>
          <w:rFonts w:ascii="Times New Roman" w:hAnsi="Times New Roman"/>
          <w:bCs/>
          <w:sz w:val="28"/>
          <w:szCs w:val="28"/>
          <w:lang w:bidi="ru-RU"/>
        </w:rPr>
        <w:t>Предоставление жилого помещения по договору социального найма</w:t>
      </w:r>
      <w:r w:rsidR="00D52ED7" w:rsidRPr="0037133C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) администрацией</w:t>
      </w:r>
      <w:bookmarkStart w:id="4" w:name="_Hlk99370622"/>
      <w:r w:rsidR="004209B8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C06FC5">
        <w:rPr>
          <w:rFonts w:ascii="Times New Roman" w:hAnsi="Times New Roman"/>
          <w:bCs/>
          <w:sz w:val="28"/>
          <w:szCs w:val="28"/>
          <w:lang w:bidi="ru-RU"/>
        </w:rPr>
        <w:t>Ермаков</w:t>
      </w:r>
      <w:r w:rsidR="004209B8">
        <w:rPr>
          <w:rFonts w:ascii="Times New Roman" w:hAnsi="Times New Roman"/>
          <w:bCs/>
          <w:sz w:val="28"/>
          <w:szCs w:val="28"/>
          <w:lang w:bidi="ru-RU"/>
        </w:rPr>
        <w:t xml:space="preserve">ского </w:t>
      </w:r>
      <w:r w:rsidR="00D52ED7" w:rsidRPr="0037133C">
        <w:rPr>
          <w:rFonts w:ascii="Times New Roman" w:hAnsi="Times New Roman"/>
          <w:bCs/>
          <w:sz w:val="28"/>
          <w:szCs w:val="28"/>
          <w:lang w:bidi="ru-RU"/>
        </w:rPr>
        <w:t xml:space="preserve">сельского поселения </w:t>
      </w:r>
      <w:bookmarkEnd w:id="4"/>
      <w:r w:rsidR="00D52ED7" w:rsidRPr="0037133C">
        <w:rPr>
          <w:rFonts w:ascii="Times New Roman" w:hAnsi="Times New Roman"/>
          <w:sz w:val="28"/>
          <w:szCs w:val="28"/>
          <w:lang w:bidi="ru-RU"/>
        </w:rPr>
        <w:t>(далее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</w:p>
    <w:p w:rsidR="00CA5528" w:rsidRDefault="00CA5528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CA5528">
        <w:rPr>
          <w:rFonts w:ascii="Times New Roman" w:hAnsi="Times New Roman"/>
          <w:sz w:val="28"/>
          <w:szCs w:val="28"/>
          <w:lang w:bidi="ru-RU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221FD8" w:rsidRPr="00221FD8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7C81" w:rsidRPr="00897C81" w:rsidRDefault="00952FD8" w:rsidP="00897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4943B9" w:rsidRPr="004943B9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</w:t>
      </w:r>
      <w:r w:rsidR="004943B9">
        <w:rPr>
          <w:rFonts w:ascii="Times New Roman" w:hAnsi="Times New Roman"/>
          <w:sz w:val="28"/>
          <w:szCs w:val="28"/>
        </w:rPr>
        <w:t xml:space="preserve"> областным законом Ростовской области</w:t>
      </w:r>
      <w:r w:rsidR="004943B9" w:rsidRPr="004943B9">
        <w:rPr>
          <w:rFonts w:ascii="Times New Roman" w:hAnsi="Times New Roman"/>
          <w:sz w:val="28"/>
          <w:szCs w:val="28"/>
        </w:rPr>
        <w:t>, поставленные на учет в качестве нуждающихся в жилых помещениях</w:t>
      </w:r>
      <w:r w:rsidR="004943B9">
        <w:rPr>
          <w:rFonts w:ascii="Times New Roman" w:hAnsi="Times New Roman"/>
          <w:sz w:val="28"/>
          <w:szCs w:val="28"/>
        </w:rPr>
        <w:t>, предоставляемых по договорам социального найма (далее – з</w:t>
      </w:r>
      <w:r w:rsidR="004943B9" w:rsidRPr="004943B9">
        <w:rPr>
          <w:rFonts w:ascii="Times New Roman" w:hAnsi="Times New Roman"/>
          <w:sz w:val="28"/>
          <w:szCs w:val="28"/>
        </w:rPr>
        <w:t>аявитель)</w:t>
      </w:r>
      <w:r w:rsidR="00897C81" w:rsidRPr="00897C81">
        <w:rPr>
          <w:rFonts w:ascii="Times New Roman" w:hAnsi="Times New Roman"/>
          <w:sz w:val="28"/>
          <w:szCs w:val="28"/>
        </w:rPr>
        <w:t xml:space="preserve">. </w:t>
      </w:r>
    </w:p>
    <w:p w:rsidR="00897C81" w:rsidRPr="00897C81" w:rsidRDefault="00897C81" w:rsidP="00897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C81">
        <w:rPr>
          <w:rFonts w:ascii="Times New Roman" w:hAnsi="Times New Roman"/>
          <w:sz w:val="28"/>
          <w:szCs w:val="28"/>
        </w:rPr>
        <w:t>Интересы заявителей, указанных в настоящем пункте, могут представлять лица, обладающие соответствующими полномочиями (далее — представитель заявителя).</w:t>
      </w:r>
    </w:p>
    <w:p w:rsidR="00897C81" w:rsidRPr="00897C81" w:rsidRDefault="00897C81" w:rsidP="00897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C81">
        <w:rPr>
          <w:rFonts w:ascii="Times New Roman" w:hAnsi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70DC8" w:rsidRDefault="00170DC8" w:rsidP="002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на официальном сайте Уполномоченного органа и (или) многофункционального центра в информационно-телекоммуникационной сети «Интернет» </w:t>
      </w:r>
      <w:r w:rsidR="004C6666" w:rsidRPr="00D54FD3">
        <w:rPr>
          <w:rFonts w:ascii="Times New Roman" w:hAnsi="Times New Roman"/>
          <w:sz w:val="28"/>
          <w:szCs w:val="28"/>
          <w:lang w:bidi="ru-RU"/>
        </w:rPr>
        <w:t>(</w:t>
      </w:r>
      <w:hyperlink r:id="rId9" w:history="1">
        <w:r w:rsidR="00C06FC5" w:rsidRPr="00500469">
          <w:rPr>
            <w:rFonts w:ascii="Times New Roman" w:hAnsi="Times New Roman"/>
            <w:sz w:val="28"/>
            <w:szCs w:val="28"/>
          </w:rPr>
          <w:t xml:space="preserve">- </w:t>
        </w:r>
        <w:r w:rsidR="00C06FC5" w:rsidRPr="0034565E">
          <w:rPr>
            <w:rFonts w:ascii="Times New Roman" w:hAnsi="Times New Roman"/>
            <w:color w:val="000000"/>
            <w:sz w:val="28"/>
            <w:szCs w:val="28"/>
          </w:rPr>
          <w:t xml:space="preserve">http:// </w:t>
        </w:r>
        <w:r w:rsidR="00C06FC5" w:rsidRPr="0034565E">
          <w:rPr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="00C06FC5" w:rsidRPr="0034565E">
          <w:rPr>
            <w:rFonts w:ascii="Times New Roman" w:hAnsi="Times New Roman"/>
            <w:color w:val="0000FF"/>
            <w:sz w:val="28"/>
            <w:szCs w:val="28"/>
          </w:rPr>
          <w:t>.</w:t>
        </w:r>
        <w:r w:rsidR="00C06FC5" w:rsidRPr="0034565E">
          <w:rPr>
            <w:rFonts w:ascii="Times New Roman" w:hAnsi="Times New Roman"/>
            <w:color w:val="0000FF"/>
            <w:sz w:val="28"/>
            <w:szCs w:val="28"/>
            <w:lang w:val="en-US"/>
          </w:rPr>
          <w:t>ermakovskoesp</w:t>
        </w:r>
        <w:r w:rsidR="00C06FC5" w:rsidRPr="0034565E">
          <w:rPr>
            <w:rFonts w:ascii="Times New Roman" w:hAnsi="Times New Roman"/>
            <w:color w:val="0000FF"/>
            <w:sz w:val="28"/>
            <w:szCs w:val="28"/>
          </w:rPr>
          <w:t>.</w:t>
        </w:r>
        <w:r w:rsidR="00C06FC5" w:rsidRPr="0034565E">
          <w:rPr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r w:rsidR="00C06FC5" w:rsidRPr="00D54FD3">
          <w:rPr>
            <w:rFonts w:ascii="Times New Roman" w:hAnsi="Times New Roman"/>
            <w:b/>
            <w:sz w:val="28"/>
            <w:szCs w:val="28"/>
            <w:u w:val="single"/>
          </w:rPr>
          <w:t xml:space="preserve"> </w:t>
        </w:r>
        <w:r w:rsidR="004C6666" w:rsidRPr="00D54FD3">
          <w:rPr>
            <w:rFonts w:ascii="Times New Roman" w:hAnsi="Times New Roman"/>
            <w:b/>
            <w:sz w:val="28"/>
            <w:szCs w:val="28"/>
            <w:u w:val="single"/>
          </w:rPr>
          <w:t>/</w:t>
        </w:r>
      </w:hyperlink>
      <w:r w:rsidR="004C6666" w:rsidRPr="00D54FD3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812B71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5F7629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5" w:name="_Hlk99370069"/>
      <w:r w:rsidRPr="007B2856">
        <w:t>I</w:t>
      </w:r>
      <w:bookmarkEnd w:id="5"/>
      <w:r w:rsidRPr="007B2856">
        <w:t xml:space="preserve">I. Стандарт предоставления муниципальной услуги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7D246B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7B2856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bookmarkStart w:id="6" w:name="_Hlk107311549"/>
      <w:r w:rsidR="00CD0D24">
        <w:rPr>
          <w:rFonts w:ascii="Times New Roman" w:hAnsi="Times New Roman"/>
          <w:sz w:val="28"/>
          <w:szCs w:val="28"/>
        </w:rPr>
        <w:t>«</w:t>
      </w:r>
      <w:r w:rsidR="00CA5528" w:rsidRPr="00CA5528">
        <w:rPr>
          <w:rFonts w:ascii="Times New Roman" w:hAnsi="Times New Roman"/>
          <w:bCs/>
          <w:sz w:val="28"/>
          <w:szCs w:val="28"/>
        </w:rPr>
        <w:t>Предоставление жилого помещения по договору социального найма</w:t>
      </w:r>
      <w:bookmarkEnd w:id="6"/>
      <w:r w:rsidR="00CD0D24">
        <w:rPr>
          <w:rFonts w:ascii="Times New Roman" w:hAnsi="Times New Roman"/>
          <w:sz w:val="28"/>
          <w:szCs w:val="28"/>
        </w:rPr>
        <w:t>»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37133C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C06FC5">
        <w:rPr>
          <w:rFonts w:ascii="Times New Roman" w:hAnsi="Times New Roman"/>
          <w:sz w:val="28"/>
          <w:szCs w:val="28"/>
        </w:rPr>
        <w:t>Ермаков</w:t>
      </w:r>
      <w:r w:rsidR="00CD0D24">
        <w:rPr>
          <w:rFonts w:ascii="Times New Roman" w:hAnsi="Times New Roman"/>
          <w:sz w:val="28"/>
          <w:szCs w:val="28"/>
        </w:rPr>
        <w:t>ского</w:t>
      </w:r>
      <w:r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43B9" w:rsidRDefault="00DC3ECE" w:rsidP="00A446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7133C">
        <w:rPr>
          <w:rFonts w:ascii="Times New Roman" w:hAnsi="Times New Roman"/>
          <w:sz w:val="28"/>
          <w:szCs w:val="28"/>
        </w:rPr>
        <w:t xml:space="preserve">2.3. </w:t>
      </w:r>
      <w:r w:rsidR="00A4460E" w:rsidRPr="00A4460E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взаимодействии), а также</w:t>
      </w:r>
      <w:r w:rsidR="004943B9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4943B9" w:rsidRPr="004943B9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Федеральная налоговая служба</w:t>
      </w:r>
      <w:r w:rsidRPr="004943B9">
        <w:rPr>
          <w:rFonts w:ascii="Times New Roman" w:hAnsi="Times New Roman"/>
          <w:bCs/>
          <w:sz w:val="28"/>
          <w:szCs w:val="28"/>
          <w:lang w:bidi="ru-RU"/>
        </w:rPr>
        <w:t xml:space="preserve">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</w:t>
      </w:r>
      <w:r>
        <w:rPr>
          <w:rFonts w:ascii="Times New Roman" w:hAnsi="Times New Roman"/>
          <w:bCs/>
          <w:sz w:val="28"/>
          <w:szCs w:val="28"/>
          <w:lang w:bidi="ru-RU"/>
        </w:rPr>
        <w:t>ндивидуальным предпринимателем);</w:t>
      </w:r>
    </w:p>
    <w:p w:rsidR="004943B9" w:rsidRPr="004943B9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Министерство</w:t>
      </w:r>
      <w:r w:rsidRPr="004943B9">
        <w:rPr>
          <w:rFonts w:ascii="Times New Roman" w:hAnsi="Times New Roman"/>
          <w:bCs/>
          <w:sz w:val="28"/>
          <w:szCs w:val="28"/>
          <w:lang w:bidi="ru-RU"/>
        </w:rPr>
        <w:t xml:space="preserve"> внутренних дел Российской Федерации в части получения сведений, подтверждающих действительность паспорта Российск</w:t>
      </w:r>
      <w:r>
        <w:rPr>
          <w:rFonts w:ascii="Times New Roman" w:hAnsi="Times New Roman"/>
          <w:bCs/>
          <w:sz w:val="28"/>
          <w:szCs w:val="28"/>
          <w:lang w:bidi="ru-RU"/>
        </w:rPr>
        <w:t>ой Федерации и место жительства;</w:t>
      </w:r>
    </w:p>
    <w:p w:rsidR="004943B9" w:rsidRPr="004943B9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Фонд пенсионного и социального страхования</w:t>
      </w:r>
      <w:r w:rsidRPr="004943B9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 в части проверки соответствия фамильно-имен</w:t>
      </w:r>
      <w:r>
        <w:rPr>
          <w:rFonts w:ascii="Times New Roman" w:hAnsi="Times New Roman"/>
          <w:bCs/>
          <w:sz w:val="28"/>
          <w:szCs w:val="28"/>
          <w:lang w:bidi="ru-RU"/>
        </w:rPr>
        <w:t>ной группы, даты рождения, СНИЛС;</w:t>
      </w:r>
    </w:p>
    <w:p w:rsidR="004943B9" w:rsidRPr="004943B9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Федеральная </w:t>
      </w:r>
      <w:r w:rsidRPr="004943B9">
        <w:rPr>
          <w:rFonts w:ascii="Times New Roman" w:hAnsi="Times New Roman"/>
          <w:bCs/>
          <w:sz w:val="28"/>
          <w:szCs w:val="28"/>
          <w:lang w:bidi="ru-RU"/>
        </w:rPr>
        <w:t>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7B2856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EE6651" w:rsidRPr="00EE665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EE6651">
        <w:rPr>
          <w:rFonts w:ascii="Times New Roman" w:hAnsi="Times New Roman"/>
          <w:sz w:val="28"/>
          <w:szCs w:val="28"/>
        </w:rPr>
        <w:t>У</w:t>
      </w:r>
      <w:r w:rsidR="00EE6651" w:rsidRPr="00EE6651">
        <w:rPr>
          <w:rFonts w:ascii="Times New Roman" w:hAnsi="Times New Roman"/>
          <w:sz w:val="28"/>
          <w:szCs w:val="28"/>
        </w:rPr>
        <w:t>слуги является</w:t>
      </w:r>
      <w:r w:rsidR="004943B9">
        <w:rPr>
          <w:rFonts w:ascii="Times New Roman" w:hAnsi="Times New Roman"/>
          <w:sz w:val="28"/>
          <w:szCs w:val="28"/>
        </w:rPr>
        <w:t>:</w:t>
      </w:r>
    </w:p>
    <w:p w:rsidR="004943B9" w:rsidRPr="004943B9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943B9">
        <w:rPr>
          <w:rFonts w:ascii="Times New Roman" w:hAnsi="Times New Roman"/>
          <w:sz w:val="28"/>
          <w:szCs w:val="28"/>
        </w:rPr>
        <w:t xml:space="preserve">ешение о предоставлении муниципальной услуги по форме,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4943B9">
        <w:rPr>
          <w:rFonts w:ascii="Times New Roman" w:hAnsi="Times New Roman"/>
          <w:sz w:val="28"/>
          <w:szCs w:val="28"/>
        </w:rPr>
        <w:t>1 к настояще</w:t>
      </w:r>
      <w:r>
        <w:rPr>
          <w:rFonts w:ascii="Times New Roman" w:hAnsi="Times New Roman"/>
          <w:sz w:val="28"/>
          <w:szCs w:val="28"/>
        </w:rPr>
        <w:t>му Административному регламенту;</w:t>
      </w:r>
    </w:p>
    <w:p w:rsidR="004943B9" w:rsidRPr="004943B9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943B9">
        <w:rPr>
          <w:rFonts w:ascii="Times New Roman" w:hAnsi="Times New Roman"/>
          <w:sz w:val="28"/>
          <w:szCs w:val="28"/>
        </w:rPr>
        <w:t>роект Договора социального найма жилого помещения, согласно Прилож</w:t>
      </w:r>
      <w:r>
        <w:rPr>
          <w:rFonts w:ascii="Times New Roman" w:hAnsi="Times New Roman"/>
          <w:sz w:val="28"/>
          <w:szCs w:val="28"/>
        </w:rPr>
        <w:t>ению</w:t>
      </w:r>
      <w:r w:rsidR="00426A14">
        <w:rPr>
          <w:rFonts w:ascii="Times New Roman" w:hAnsi="Times New Roman"/>
          <w:sz w:val="28"/>
          <w:szCs w:val="28"/>
        </w:rPr>
        <w:t xml:space="preserve"> 4</w:t>
      </w:r>
      <w:r w:rsidRPr="004943B9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>му Административному регламенту;</w:t>
      </w:r>
    </w:p>
    <w:p w:rsidR="004943B9" w:rsidRPr="00EE6651" w:rsidRDefault="004943B9" w:rsidP="004943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943B9">
        <w:rPr>
          <w:rFonts w:ascii="Times New Roman" w:hAnsi="Times New Roman"/>
          <w:sz w:val="28"/>
          <w:szCs w:val="28"/>
        </w:rPr>
        <w:t>ешение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по форме, согласно Приложению</w:t>
      </w:r>
      <w:r w:rsidR="00426A14">
        <w:rPr>
          <w:rFonts w:ascii="Times New Roman" w:hAnsi="Times New Roman"/>
          <w:sz w:val="28"/>
          <w:szCs w:val="28"/>
        </w:rPr>
        <w:t xml:space="preserve"> 2</w:t>
      </w:r>
      <w:r w:rsidRPr="004943B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63C7D" w:rsidRPr="00B63C7D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Pr="00B63C7D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2.6. </w:t>
      </w:r>
      <w:r w:rsidR="0037133C" w:rsidRPr="0037133C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– </w:t>
      </w:r>
      <w:r w:rsidR="004943B9">
        <w:rPr>
          <w:rFonts w:ascii="Times New Roman" w:hAnsi="Times New Roman"/>
          <w:sz w:val="28"/>
          <w:szCs w:val="28"/>
        </w:rPr>
        <w:t>25 рабочих</w:t>
      </w:r>
      <w:r w:rsidR="006E0815">
        <w:rPr>
          <w:rFonts w:ascii="Times New Roman" w:hAnsi="Times New Roman"/>
          <w:sz w:val="28"/>
          <w:szCs w:val="28"/>
        </w:rPr>
        <w:t xml:space="preserve"> </w:t>
      </w:r>
      <w:r w:rsidR="00B63C7D" w:rsidRPr="00B63C7D">
        <w:rPr>
          <w:rFonts w:ascii="Times New Roman" w:hAnsi="Times New Roman"/>
          <w:sz w:val="28"/>
          <w:szCs w:val="28"/>
        </w:rPr>
        <w:t xml:space="preserve">дней со дня </w:t>
      </w:r>
      <w:r w:rsidR="00897C81">
        <w:rPr>
          <w:rFonts w:ascii="Times New Roman" w:hAnsi="Times New Roman"/>
          <w:sz w:val="28"/>
          <w:szCs w:val="28"/>
        </w:rPr>
        <w:t>регистрации в Уполномоченном органе заявления и прилагаемых</w:t>
      </w:r>
      <w:r w:rsidR="006E0815">
        <w:rPr>
          <w:rFonts w:ascii="Times New Roman" w:hAnsi="Times New Roman"/>
          <w:sz w:val="28"/>
          <w:szCs w:val="28"/>
        </w:rPr>
        <w:t xml:space="preserve"> </w:t>
      </w:r>
      <w:r w:rsidR="00B63C7D" w:rsidRPr="00B63C7D">
        <w:rPr>
          <w:rFonts w:ascii="Times New Roman" w:hAnsi="Times New Roman"/>
          <w:sz w:val="28"/>
          <w:szCs w:val="28"/>
        </w:rPr>
        <w:t>документов</w:t>
      </w:r>
      <w:r w:rsidR="00B90C16">
        <w:rPr>
          <w:rFonts w:ascii="Times New Roman" w:hAnsi="Times New Roman"/>
          <w:sz w:val="28"/>
          <w:szCs w:val="28"/>
        </w:rPr>
        <w:t>.</w:t>
      </w:r>
    </w:p>
    <w:p w:rsidR="0037133C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37133C">
        <w:rPr>
          <w:rFonts w:ascii="Times New Roman" w:hAnsi="Times New Roman"/>
          <w:sz w:val="28"/>
          <w:szCs w:val="28"/>
        </w:rPr>
        <w:t xml:space="preserve">, срок предоставления муниципальной услуги исчисляется со дня </w:t>
      </w:r>
      <w:r w:rsidR="00897C81">
        <w:rPr>
          <w:rFonts w:ascii="Times New Roman" w:hAnsi="Times New Roman"/>
          <w:sz w:val="28"/>
          <w:szCs w:val="28"/>
        </w:rPr>
        <w:t>регистрации</w:t>
      </w:r>
      <w:r w:rsidRPr="0037133C">
        <w:rPr>
          <w:rFonts w:ascii="Times New Roman" w:hAnsi="Times New Roman"/>
          <w:sz w:val="28"/>
          <w:szCs w:val="28"/>
        </w:rPr>
        <w:t xml:space="preserve"> документов в </w:t>
      </w:r>
      <w:r>
        <w:rPr>
          <w:rFonts w:ascii="Times New Roman" w:hAnsi="Times New Roman"/>
          <w:sz w:val="28"/>
          <w:szCs w:val="28"/>
        </w:rPr>
        <w:t>У</w:t>
      </w:r>
      <w:r w:rsidRPr="0037133C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:rsidR="00A4460E" w:rsidRPr="0037133C" w:rsidRDefault="00A4460E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(направления) заявителю результата предоставления муниципальной услуги составляет 3 календарных дня.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0F1FBA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Перечень документов, обязательных к предоставлению заявителем, для получения </w:t>
      </w:r>
      <w:r w:rsidRPr="000F1FB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1FBA">
        <w:rPr>
          <w:rFonts w:ascii="Times New Roman" w:hAnsi="Times New Roman"/>
          <w:sz w:val="28"/>
          <w:szCs w:val="28"/>
        </w:rPr>
        <w:t xml:space="preserve">: </w:t>
      </w:r>
    </w:p>
    <w:p w:rsidR="004943B9" w:rsidRDefault="00EE6651" w:rsidP="007326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1)</w:t>
      </w:r>
      <w:r w:rsidR="00E11AFD" w:rsidRPr="00E11AFD">
        <w:rPr>
          <w:rFonts w:ascii="Times New Roman" w:hAnsi="Times New Roman"/>
          <w:iCs/>
          <w:sz w:val="28"/>
          <w:szCs w:val="28"/>
        </w:rPr>
        <w:t>заявление</w:t>
      </w:r>
      <w:r w:rsidR="006E0815">
        <w:rPr>
          <w:rFonts w:ascii="Times New Roman" w:hAnsi="Times New Roman"/>
          <w:iCs/>
          <w:sz w:val="28"/>
          <w:szCs w:val="28"/>
        </w:rPr>
        <w:t xml:space="preserve"> </w:t>
      </w:r>
      <w:r w:rsidR="004943B9" w:rsidRPr="004943B9">
        <w:rPr>
          <w:rFonts w:ascii="Times New Roman" w:hAnsi="Times New Roman"/>
          <w:iCs/>
          <w:sz w:val="28"/>
          <w:szCs w:val="28"/>
        </w:rPr>
        <w:t>о предоставлении муниципальной услуги</w:t>
      </w:r>
      <w:r w:rsidR="004943B9">
        <w:rPr>
          <w:rFonts w:ascii="Times New Roman" w:hAnsi="Times New Roman"/>
          <w:iCs/>
          <w:sz w:val="28"/>
          <w:szCs w:val="28"/>
        </w:rPr>
        <w:t xml:space="preserve"> по форме, согласно Приложению</w:t>
      </w:r>
      <w:r w:rsidR="00426A14">
        <w:rPr>
          <w:rFonts w:ascii="Times New Roman" w:hAnsi="Times New Roman"/>
          <w:iCs/>
          <w:sz w:val="28"/>
          <w:szCs w:val="28"/>
        </w:rPr>
        <w:t xml:space="preserve"> 3</w:t>
      </w:r>
      <w:r w:rsidR="004943B9" w:rsidRPr="004943B9">
        <w:rPr>
          <w:rFonts w:ascii="Times New Roman" w:hAnsi="Times New Roman"/>
          <w:iCs/>
          <w:sz w:val="28"/>
          <w:szCs w:val="28"/>
        </w:rPr>
        <w:t xml:space="preserve"> к настоящему Административному регламенту</w:t>
      </w:r>
      <w:r w:rsidR="004943B9">
        <w:rPr>
          <w:rFonts w:ascii="Times New Roman" w:hAnsi="Times New Roman"/>
          <w:iCs/>
          <w:sz w:val="28"/>
          <w:szCs w:val="28"/>
        </w:rPr>
        <w:t>;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2) документ, удостоверяющий личность заявителя или представителя заявителя: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паспорт гражданина Российской Федерации, удостоверяющий личность </w:t>
      </w:r>
      <w:r w:rsidRPr="00D46811">
        <w:rPr>
          <w:rFonts w:ascii="Times New Roman" w:hAnsi="Times New Roman"/>
          <w:iCs/>
          <w:sz w:val="28"/>
          <w:szCs w:val="28"/>
        </w:rPr>
        <w:lastRenderedPageBreak/>
        <w:t xml:space="preserve">гражданина Российской Федерации на территории Российской Федерации (для граждан Российской Федерации);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вид на жительство (для лиц без гражданства);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удостоверение беженца в Российской Федерации (для беженцев);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>- свидетельство о предоставлении временного убежища на терри</w:t>
      </w:r>
      <w:r w:rsidR="004943B9">
        <w:rPr>
          <w:rFonts w:ascii="Times New Roman" w:hAnsi="Times New Roman"/>
          <w:iCs/>
          <w:sz w:val="28"/>
          <w:szCs w:val="28"/>
        </w:rPr>
        <w:t>тории Российской Федерации;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Для представителей физического лица: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акт органа опеки и попечительства о назначении опекуна или попечителя. 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Для представителей юридического лица, индивидуального предпринимателя: </w:t>
      </w:r>
    </w:p>
    <w:p w:rsidR="00D46811" w:rsidRPr="00D46811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2E3B40" w:rsidRDefault="00D46811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46811">
        <w:rPr>
          <w:rFonts w:ascii="Times New Roman" w:hAnsi="Times New Roman"/>
          <w:iCs/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2E3B40">
        <w:rPr>
          <w:rFonts w:ascii="Times New Roman" w:hAnsi="Times New Roman"/>
          <w:iCs/>
          <w:sz w:val="28"/>
          <w:szCs w:val="28"/>
        </w:rPr>
        <w:t xml:space="preserve"> процедура внешнего управления);</w:t>
      </w:r>
    </w:p>
    <w:p w:rsidR="004943B9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д</w:t>
      </w:r>
      <w:r w:rsidR="004943B9" w:rsidRPr="004943B9">
        <w:rPr>
          <w:rFonts w:ascii="Times New Roman" w:hAnsi="Times New Roman"/>
          <w:color w:val="000000"/>
          <w:sz w:val="28"/>
          <w:szCs w:val="28"/>
        </w:rPr>
        <w:t>окументы, удостоверяющие личность членов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заявителя, достигших 14 летнего возраста;</w:t>
      </w:r>
    </w:p>
    <w:p w:rsidR="004943B9" w:rsidRPr="004943B9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iCs/>
          <w:sz w:val="28"/>
          <w:szCs w:val="28"/>
        </w:rPr>
        <w:t xml:space="preserve"> д</w:t>
      </w:r>
      <w:r w:rsidR="004943B9" w:rsidRPr="004943B9">
        <w:rPr>
          <w:rFonts w:ascii="Times New Roman" w:hAnsi="Times New Roman"/>
          <w:color w:val="000000"/>
          <w:sz w:val="28"/>
          <w:szCs w:val="28"/>
        </w:rPr>
        <w:t>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</w:t>
      </w:r>
      <w:r>
        <w:rPr>
          <w:rFonts w:ascii="Times New Roman" w:hAnsi="Times New Roman"/>
          <w:color w:val="000000"/>
          <w:sz w:val="28"/>
          <w:szCs w:val="28"/>
        </w:rPr>
        <w:t>мени, отчества (при их наличии);</w:t>
      </w:r>
    </w:p>
    <w:p w:rsidR="004943B9" w:rsidRPr="004943B9" w:rsidRDefault="002E3B40" w:rsidP="004943B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договор найма жилого помещения – </w:t>
      </w:r>
      <w:r w:rsidR="004943B9" w:rsidRPr="004943B9">
        <w:rPr>
          <w:rFonts w:ascii="Times New Roman" w:hAnsi="Times New Roman"/>
          <w:color w:val="000000"/>
          <w:sz w:val="28"/>
          <w:szCs w:val="28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</w:t>
      </w:r>
      <w:r>
        <w:rPr>
          <w:rFonts w:ascii="Times New Roman" w:hAnsi="Times New Roman"/>
          <w:color w:val="000000"/>
          <w:sz w:val="28"/>
          <w:szCs w:val="28"/>
        </w:rPr>
        <w:t>организацией;</w:t>
      </w:r>
    </w:p>
    <w:p w:rsidR="004943B9" w:rsidRPr="004943B9" w:rsidRDefault="002E3B40" w:rsidP="004943B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</w:t>
      </w:r>
      <w:r w:rsidR="004943B9" w:rsidRPr="004943B9">
        <w:rPr>
          <w:rFonts w:ascii="Times New Roman" w:hAnsi="Times New Roman"/>
          <w:color w:val="000000"/>
          <w:sz w:val="28"/>
          <w:szCs w:val="28"/>
        </w:rPr>
        <w:t>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</w:t>
      </w:r>
      <w:r>
        <w:rPr>
          <w:rFonts w:ascii="Times New Roman" w:hAnsi="Times New Roman"/>
          <w:color w:val="000000"/>
          <w:sz w:val="28"/>
          <w:szCs w:val="28"/>
        </w:rPr>
        <w:t>арственном реестре недвижимости;</w:t>
      </w:r>
    </w:p>
    <w:p w:rsidR="004943B9" w:rsidRPr="004943B9" w:rsidRDefault="002E3B40" w:rsidP="004943B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8) о</w:t>
      </w:r>
      <w:r w:rsidR="004943B9" w:rsidRPr="004943B9">
        <w:rPr>
          <w:rFonts w:ascii="Times New Roman" w:hAnsi="Times New Roman"/>
          <w:color w:val="000000"/>
          <w:sz w:val="28"/>
          <w:szCs w:val="28"/>
        </w:rPr>
        <w:t>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</w:t>
      </w:r>
      <w:r>
        <w:rPr>
          <w:rFonts w:ascii="Times New Roman" w:hAnsi="Times New Roman"/>
          <w:color w:val="000000"/>
          <w:sz w:val="28"/>
          <w:szCs w:val="28"/>
        </w:rPr>
        <w:t>авления нового жилого помещения;</w:t>
      </w:r>
    </w:p>
    <w:p w:rsidR="004943B9" w:rsidRPr="004943B9" w:rsidRDefault="002E3B40" w:rsidP="004943B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м</w:t>
      </w:r>
      <w:r w:rsidR="004943B9" w:rsidRPr="004943B9">
        <w:rPr>
          <w:rFonts w:ascii="Times New Roman" w:hAnsi="Times New Roman"/>
          <w:color w:val="000000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</w:t>
      </w:r>
      <w:r w:rsidR="009554D4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</w:t>
      </w:r>
      <w:r w:rsidR="006E08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 w:rsidR="006E081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7B2856"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5E61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</w:t>
      </w:r>
      <w:r w:rsidR="00F800F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E3B40">
        <w:rPr>
          <w:rFonts w:ascii="Times New Roman" w:hAnsi="Times New Roman"/>
          <w:sz w:val="28"/>
          <w:szCs w:val="28"/>
        </w:rPr>
        <w:t>ведения из Единого государственного реестра записей актов гражданского состояния о рождении, о заключении брака;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E3B40">
        <w:rPr>
          <w:rFonts w:ascii="Times New Roman" w:hAnsi="Times New Roman"/>
          <w:sz w:val="28"/>
          <w:szCs w:val="28"/>
        </w:rPr>
        <w:t>роверка соответствия фамильно-именной группы, даты рождения, пола и СНИЛС;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E3B40">
        <w:rPr>
          <w:rFonts w:ascii="Times New Roman" w:hAnsi="Times New Roman"/>
          <w:sz w:val="28"/>
          <w:szCs w:val="28"/>
        </w:rPr>
        <w:t xml:space="preserve">ведения, подтверждающие действительность паспорта гражданина Российской Федерации; </w:t>
      </w:r>
    </w:p>
    <w:p w:rsid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E3B40">
        <w:rPr>
          <w:rFonts w:ascii="Times New Roman" w:hAnsi="Times New Roman"/>
          <w:sz w:val="28"/>
          <w:szCs w:val="28"/>
        </w:rPr>
        <w:t xml:space="preserve">ведения, </w:t>
      </w:r>
      <w:r>
        <w:rPr>
          <w:rFonts w:ascii="Times New Roman" w:hAnsi="Times New Roman"/>
          <w:sz w:val="28"/>
          <w:szCs w:val="28"/>
        </w:rPr>
        <w:t>подтверждающие место жительства заявителя и членов его семьи;</w:t>
      </w:r>
    </w:p>
    <w:p w:rsid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</w:t>
      </w:r>
      <w:r w:rsidRPr="002E3B40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объектах недвижимости; 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</w:t>
      </w:r>
      <w:r w:rsidRPr="002E3B40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E3B40">
        <w:rPr>
          <w:rFonts w:ascii="Times New Roman" w:hAnsi="Times New Roman"/>
          <w:sz w:val="28"/>
          <w:szCs w:val="28"/>
        </w:rPr>
        <w:t>ведения из Единого государственного реестра индивидуальных предпринимателей.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</w:t>
      </w:r>
      <w:r w:rsidR="00760C49">
        <w:rPr>
          <w:rFonts w:ascii="Times New Roman" w:hAnsi="Times New Roman"/>
          <w:sz w:val="28"/>
          <w:szCs w:val="28"/>
        </w:rPr>
        <w:t xml:space="preserve"> Уполномоченного </w:t>
      </w:r>
      <w:r w:rsidRPr="001D63EF">
        <w:rPr>
          <w:rFonts w:ascii="Times New Roman" w:hAnsi="Times New Roman"/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FD0CBE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1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760C49">
        <w:rPr>
          <w:rFonts w:ascii="Times New Roman" w:hAnsi="Times New Roman"/>
          <w:sz w:val="28"/>
          <w:szCs w:val="28"/>
        </w:rPr>
        <w:t>Уполномоченный орган</w:t>
      </w:r>
      <w:r w:rsidRPr="001D63E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</w:t>
      </w:r>
      <w:r w:rsidRPr="001D63EF">
        <w:rPr>
          <w:rFonts w:ascii="Times New Roman" w:hAnsi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</w:t>
      </w:r>
      <w:r w:rsidR="00760C49">
        <w:rPr>
          <w:rFonts w:ascii="Times New Roman" w:hAnsi="Times New Roman"/>
          <w:sz w:val="28"/>
          <w:szCs w:val="28"/>
        </w:rPr>
        <w:t>бездействия) должностного лица У</w:t>
      </w:r>
      <w:r w:rsidRPr="001D63EF">
        <w:rPr>
          <w:rFonts w:ascii="Times New Roman" w:hAnsi="Times New Roman"/>
          <w:sz w:val="28"/>
          <w:szCs w:val="28"/>
        </w:rPr>
        <w:t>полномоченного органа, муниципального служащего, работника</w:t>
      </w:r>
      <w:r w:rsidR="00760C49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1D63EF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</w:t>
      </w:r>
      <w:hyperlink r:id="rId12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760C49">
        <w:rPr>
          <w:rFonts w:ascii="Times New Roman" w:hAnsi="Times New Roman"/>
          <w:sz w:val="28"/>
          <w:szCs w:val="28"/>
        </w:rPr>
        <w:t xml:space="preserve"> виде за подписью руководителя У</w:t>
      </w:r>
      <w:r w:rsidRPr="001D63EF">
        <w:rPr>
          <w:rFonts w:ascii="Times New Roman" w:hAnsi="Times New Roman"/>
          <w:sz w:val="28"/>
          <w:szCs w:val="28"/>
        </w:rPr>
        <w:t xml:space="preserve">полномоченного органа, руководителя </w:t>
      </w:r>
      <w:r w:rsidR="00760C49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 w:rsidRPr="001D63EF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="00DC3ECE"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3ECE" w:rsidRPr="007B2856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3ECE" w:rsidRPr="007B2856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Заявителя на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F800F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</w:t>
      </w:r>
      <w:r w:rsidR="007B53EF">
        <w:rPr>
          <w:rFonts w:ascii="Times New Roman" w:hAnsi="Times New Roman"/>
          <w:sz w:val="28"/>
          <w:szCs w:val="28"/>
        </w:rPr>
        <w:t>я</w:t>
      </w:r>
      <w:r w:rsidR="00F800F7" w:rsidRPr="00F800F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F800F7">
        <w:rPr>
          <w:rFonts w:ascii="Times New Roman" w:hAnsi="Times New Roman"/>
          <w:sz w:val="28"/>
          <w:szCs w:val="28"/>
        </w:rPr>
        <w:t xml:space="preserve">. </w:t>
      </w:r>
    </w:p>
    <w:p w:rsidR="007B53EF" w:rsidRDefault="00DC3ECE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60C49" w:rsidRDefault="00760C49" w:rsidP="00760C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C49">
        <w:rPr>
          <w:rFonts w:ascii="Times New Roman" w:hAnsi="Times New Roman"/>
          <w:sz w:val="28"/>
          <w:szCs w:val="28"/>
        </w:rPr>
        <w:t>- непредставл</w:t>
      </w:r>
      <w:r>
        <w:rPr>
          <w:rFonts w:ascii="Times New Roman" w:hAnsi="Times New Roman"/>
          <w:sz w:val="28"/>
          <w:szCs w:val="28"/>
        </w:rPr>
        <w:t>ения определенных в пункте 2.8</w:t>
      </w:r>
      <w:r w:rsidRPr="00760C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E3B40">
        <w:rPr>
          <w:rFonts w:ascii="Times New Roman" w:hAnsi="Times New Roman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</w:t>
      </w:r>
      <w:r>
        <w:rPr>
          <w:rFonts w:ascii="Times New Roman" w:hAnsi="Times New Roman"/>
          <w:sz w:val="28"/>
          <w:szCs w:val="28"/>
        </w:rPr>
        <w:t>ежведомственного взаимодействия;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</w:t>
      </w:r>
      <w:r w:rsidRPr="002E3B40">
        <w:rPr>
          <w:rFonts w:ascii="Times New Roman" w:hAnsi="Times New Roman"/>
          <w:sz w:val="28"/>
          <w:szCs w:val="28"/>
        </w:rPr>
        <w:t xml:space="preserve">едставленными документами и сведениями не подтверждается право гражданина в </w:t>
      </w:r>
      <w:r>
        <w:rPr>
          <w:rFonts w:ascii="Times New Roman" w:hAnsi="Times New Roman"/>
          <w:sz w:val="28"/>
          <w:szCs w:val="28"/>
        </w:rPr>
        <w:t>предоставлении жилого помещения по договору социального найма.</w:t>
      </w:r>
    </w:p>
    <w:p w:rsidR="007B53EF" w:rsidRDefault="007B53EF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BE5D00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</w:r>
      <w:r w:rsidRPr="007B2856">
        <w:lastRenderedPageBreak/>
        <w:t>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</w:t>
      </w:r>
      <w:r w:rsidRPr="007B2856">
        <w:rPr>
          <w:rFonts w:ascii="Times New Roman" w:hAnsi="Times New Roman"/>
          <w:sz w:val="28"/>
          <w:szCs w:val="28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6F0836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111088" w:rsidRPr="007B2856" w:rsidRDefault="00111088" w:rsidP="00EB6B96">
      <w:pPr>
        <w:pStyle w:val="1"/>
      </w:pPr>
    </w:p>
    <w:p w:rsidR="00111088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8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В случае, если установлены основания, указ</w:t>
      </w:r>
      <w:r w:rsidR="003712BA">
        <w:rPr>
          <w:rFonts w:ascii="Times New Roman" w:hAnsi="Times New Roman"/>
          <w:sz w:val="28"/>
          <w:szCs w:val="28"/>
        </w:rPr>
        <w:t>анные в пункте 2.16 настоящего административного р</w:t>
      </w:r>
      <w:r w:rsidRPr="00533813">
        <w:rPr>
          <w:rFonts w:ascii="Times New Roman" w:hAnsi="Times New Roman"/>
          <w:sz w:val="28"/>
          <w:szCs w:val="28"/>
        </w:rPr>
        <w:t xml:space="preserve">егламента, Уполномоченный орган принимает решение об отказе в приеме к рассмотрению заявления с указанием причины отказа.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</w:t>
      </w:r>
      <w:r w:rsidRPr="00533813">
        <w:rPr>
          <w:rFonts w:ascii="Times New Roman" w:hAnsi="Times New Roman"/>
          <w:sz w:val="28"/>
          <w:szCs w:val="28"/>
        </w:rPr>
        <w:lastRenderedPageBreak/>
        <w:t xml:space="preserve">получения.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53381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11</w:t>
        </w:r>
      </w:hyperlink>
      <w:r w:rsidRPr="00533813">
        <w:rPr>
          <w:rFonts w:ascii="Times New Roman" w:hAnsi="Times New Roman"/>
          <w:sz w:val="28"/>
          <w:szCs w:val="28"/>
        </w:rPr>
        <w:t xml:space="preserve"> Федерального закона от 06.04.2011 № 63-ФЗ.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533813" w:rsidRPr="00533813" w:rsidRDefault="003712BA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решение</w:t>
      </w:r>
      <w:r w:rsidR="00533813" w:rsidRPr="00533813">
        <w:rPr>
          <w:rFonts w:ascii="Times New Roman" w:hAnsi="Times New Roman"/>
          <w:sz w:val="28"/>
          <w:szCs w:val="28"/>
        </w:rPr>
        <w:t xml:space="preserve">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- при личном приеме - не более 15 (пятнадцати) минут.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- при поступлении заявления и прилагаемых документов по почте, через многоф</w:t>
      </w:r>
      <w:r w:rsidR="001B3646">
        <w:rPr>
          <w:rFonts w:ascii="Times New Roman" w:hAnsi="Times New Roman"/>
          <w:sz w:val="28"/>
          <w:szCs w:val="28"/>
        </w:rPr>
        <w:t>ункц</w:t>
      </w:r>
      <w:r w:rsidRPr="00533813">
        <w:rPr>
          <w:rFonts w:ascii="Times New Roman" w:hAnsi="Times New Roman"/>
          <w:sz w:val="28"/>
          <w:szCs w:val="28"/>
        </w:rPr>
        <w:t xml:space="preserve">иональный центр, в электронном виде - 1 (один) рабочий день, следующий за днем получения документов. </w:t>
      </w:r>
    </w:p>
    <w:p w:rsidR="00533813" w:rsidRPr="00533813" w:rsidRDefault="003712BA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533813" w:rsidRPr="00533813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 и прилагаемых документов при наличии оснований, предусмотренных пунктом 2.16 настоящего </w:t>
      </w:r>
      <w:r w:rsidR="00533813" w:rsidRPr="00533813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В случае, если заявителем самостоятельно представлены все документы, необходимые для предоставления муниципальной услуги, и в расп</w:t>
      </w:r>
      <w:r w:rsidR="003712BA">
        <w:rPr>
          <w:rFonts w:ascii="Times New Roman" w:hAnsi="Times New Roman"/>
          <w:sz w:val="28"/>
          <w:szCs w:val="28"/>
        </w:rPr>
        <w:t>оряжении У</w:t>
      </w:r>
      <w:r w:rsidRPr="00533813">
        <w:rPr>
          <w:rFonts w:ascii="Times New Roman" w:hAnsi="Times New Roman"/>
          <w:sz w:val="28"/>
          <w:szCs w:val="28"/>
        </w:rPr>
        <w:t>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</w:t>
      </w:r>
      <w:r w:rsidR="003712B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533813">
        <w:rPr>
          <w:rFonts w:ascii="Times New Roman" w:hAnsi="Times New Roman"/>
          <w:sz w:val="28"/>
          <w:szCs w:val="28"/>
        </w:rPr>
        <w:t xml:space="preserve">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Если документы (информация), предусмотренные пунктом 2.</w:t>
      </w:r>
      <w:r>
        <w:rPr>
          <w:rFonts w:ascii="Times New Roman" w:hAnsi="Times New Roman"/>
          <w:sz w:val="28"/>
          <w:szCs w:val="28"/>
        </w:rPr>
        <w:t>14</w:t>
      </w:r>
      <w:r w:rsidRPr="005338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специалист </w:t>
      </w:r>
      <w:bookmarkStart w:id="7" w:name="_Hlk102041466"/>
      <w:r w:rsidRPr="00533813">
        <w:rPr>
          <w:rFonts w:ascii="Times New Roman" w:hAnsi="Times New Roman"/>
          <w:sz w:val="28"/>
          <w:szCs w:val="28"/>
        </w:rPr>
        <w:t>Уполномоченного органа</w:t>
      </w:r>
      <w:bookmarkEnd w:id="7"/>
      <w:r w:rsidRPr="00533813">
        <w:rPr>
          <w:rFonts w:ascii="Times New Roman" w:hAnsi="Times New Roman"/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:rsid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p28"/>
      <w:bookmarkEnd w:id="8"/>
      <w:r w:rsidRPr="00533813">
        <w:rPr>
          <w:rFonts w:ascii="Times New Roman" w:hAnsi="Times New Roman"/>
          <w:sz w:val="28"/>
          <w:szCs w:val="28"/>
        </w:rPr>
        <w:t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</w:t>
      </w:r>
      <w:r w:rsidR="003712BA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3712BA" w:rsidRPr="003712BA" w:rsidRDefault="003712BA" w:rsidP="003712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12BA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специалистом У</w:t>
      </w:r>
      <w:r w:rsidRPr="003712BA">
        <w:rPr>
          <w:rFonts w:ascii="Times New Roman" w:hAnsi="Times New Roman"/>
          <w:sz w:val="28"/>
          <w:szCs w:val="28"/>
        </w:rPr>
        <w:t xml:space="preserve">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3712BA" w:rsidRPr="003712BA" w:rsidRDefault="003712BA" w:rsidP="003712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</w:t>
      </w:r>
      <w:r w:rsidRPr="003712BA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омоченного органа, ответственный</w:t>
      </w:r>
      <w:r w:rsidRPr="003712B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</w:t>
      </w:r>
      <w:r>
        <w:rPr>
          <w:rFonts w:ascii="Times New Roman" w:hAnsi="Times New Roman"/>
          <w:sz w:val="28"/>
          <w:szCs w:val="28"/>
        </w:rPr>
        <w:t xml:space="preserve"> пунктом 2.20 </w:t>
      </w:r>
      <w:r w:rsidRPr="003712BA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3712BA" w:rsidRDefault="003712BA" w:rsidP="003712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итогам рассмотрения заявления У</w:t>
      </w:r>
      <w:r w:rsidRPr="003712BA">
        <w:rPr>
          <w:rFonts w:ascii="Times New Roman" w:hAnsi="Times New Roman"/>
          <w:sz w:val="28"/>
          <w:szCs w:val="28"/>
        </w:rPr>
        <w:t xml:space="preserve">полномоченный орган: 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</w:t>
      </w:r>
      <w:r w:rsidRPr="002E3B40">
        <w:rPr>
          <w:rFonts w:ascii="Times New Roman" w:hAnsi="Times New Roman"/>
          <w:sz w:val="28"/>
          <w:szCs w:val="28"/>
        </w:rPr>
        <w:t xml:space="preserve">решение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E3B4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="00426A14">
        <w:rPr>
          <w:rFonts w:ascii="Times New Roman" w:hAnsi="Times New Roman"/>
          <w:sz w:val="28"/>
          <w:szCs w:val="28"/>
        </w:rPr>
        <w:t xml:space="preserve"> д</w:t>
      </w:r>
      <w:r w:rsidRPr="002E3B40">
        <w:rPr>
          <w:rFonts w:ascii="Times New Roman" w:hAnsi="Times New Roman"/>
          <w:sz w:val="28"/>
          <w:szCs w:val="28"/>
        </w:rPr>
        <w:t>оговора соц</w:t>
      </w:r>
      <w:r>
        <w:rPr>
          <w:rFonts w:ascii="Times New Roman" w:hAnsi="Times New Roman"/>
          <w:sz w:val="28"/>
          <w:szCs w:val="28"/>
        </w:rPr>
        <w:t>иального найма жилого помещения</w:t>
      </w:r>
      <w:r w:rsidRPr="002E3B40">
        <w:rPr>
          <w:rFonts w:ascii="Times New Roman" w:hAnsi="Times New Roman"/>
          <w:sz w:val="28"/>
          <w:szCs w:val="28"/>
        </w:rPr>
        <w:t>;</w:t>
      </w:r>
    </w:p>
    <w:p w:rsidR="002E3B40" w:rsidRPr="002E3B40" w:rsidRDefault="002E3B40" w:rsidP="002E3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</w:t>
      </w:r>
      <w:r w:rsidRPr="002E3B40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A14">
        <w:rPr>
          <w:rFonts w:ascii="Times New Roman" w:hAnsi="Times New Roman"/>
          <w:sz w:val="28"/>
          <w:szCs w:val="28"/>
        </w:rPr>
        <w:t>Подготовленные документы передаются специалистом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A14">
        <w:rPr>
          <w:rFonts w:ascii="Times New Roman" w:hAnsi="Times New Roman"/>
          <w:sz w:val="28"/>
          <w:szCs w:val="28"/>
        </w:rPr>
        <w:t xml:space="preserve">Руководитель Уполномоченного органа или уполномоченное им должностное </w:t>
      </w:r>
      <w:r w:rsidRPr="00426A14">
        <w:rPr>
          <w:rFonts w:ascii="Times New Roman" w:hAnsi="Times New Roman"/>
          <w:sz w:val="28"/>
          <w:szCs w:val="28"/>
        </w:rPr>
        <w:lastRenderedPageBreak/>
        <w:t>лицо, рассмотрев полученные документы, в случае отсутствия замечаний подписывает соответствующее решение.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A14">
        <w:rPr>
          <w:rFonts w:ascii="Times New Roman" w:hAnsi="Times New Roman"/>
          <w:sz w:val="28"/>
          <w:szCs w:val="28"/>
        </w:rPr>
        <w:t>Подписанное решение регистрируется специалистом, Уполномоченного органа, ответственным за предоставление муниципальной услуги, в установленном порядке.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A14">
        <w:rPr>
          <w:rFonts w:ascii="Times New Roman" w:hAnsi="Times New Roman"/>
          <w:sz w:val="28"/>
          <w:szCs w:val="28"/>
        </w:rPr>
        <w:t>Максимальный срок для исполнения административной процедуры не должен пре</w:t>
      </w:r>
      <w:r>
        <w:rPr>
          <w:rFonts w:ascii="Times New Roman" w:hAnsi="Times New Roman"/>
          <w:sz w:val="28"/>
          <w:szCs w:val="28"/>
        </w:rPr>
        <w:t>вышать 25 рабочих</w:t>
      </w:r>
      <w:r w:rsidRPr="00426A14">
        <w:rPr>
          <w:rFonts w:ascii="Times New Roman" w:hAnsi="Times New Roman"/>
          <w:sz w:val="28"/>
          <w:szCs w:val="28"/>
        </w:rPr>
        <w:t xml:space="preserve"> дней со дня регистрации заявления и прилагаемых документов в Уполномоченном органе.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A1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Pr="00426A14">
        <w:rPr>
          <w:rFonts w:ascii="Times New Roman" w:hAnsi="Times New Roman"/>
          <w:sz w:val="28"/>
          <w:szCs w:val="28"/>
          <w:lang w:bidi="ru-RU"/>
        </w:rPr>
        <w:t>договор</w:t>
      </w:r>
      <w:r>
        <w:rPr>
          <w:rFonts w:ascii="Times New Roman" w:hAnsi="Times New Roman"/>
          <w:sz w:val="28"/>
          <w:szCs w:val="28"/>
          <w:lang w:bidi="ru-RU"/>
        </w:rPr>
        <w:t xml:space="preserve"> социального найма жилого помещения </w:t>
      </w:r>
      <w:r w:rsidRPr="00426A14">
        <w:rPr>
          <w:rFonts w:ascii="Times New Roman" w:hAnsi="Times New Roman"/>
          <w:sz w:val="28"/>
          <w:szCs w:val="28"/>
          <w:lang w:bidi="ru-RU"/>
        </w:rPr>
        <w:t>либо решение об отказе в предоставлении муниципальной услуги.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426A14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426A14">
        <w:rPr>
          <w:rFonts w:ascii="Times New Roman" w:hAnsi="Times New Roman"/>
          <w:sz w:val="28"/>
          <w:szCs w:val="28"/>
        </w:rPr>
        <w:t xml:space="preserve">подписанный </w:t>
      </w:r>
      <w:r w:rsidRPr="00533813"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="00426A14">
        <w:rPr>
          <w:rFonts w:ascii="Times New Roman" w:hAnsi="Times New Roman"/>
          <w:sz w:val="28"/>
          <w:szCs w:val="28"/>
        </w:rPr>
        <w:t xml:space="preserve"> один из результатов предоставления муниципальной услуги.</w:t>
      </w:r>
    </w:p>
    <w:p w:rsidR="00533813" w:rsidRPr="00533813" w:rsidRDefault="00426A14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Д</w:t>
      </w:r>
      <w:r w:rsidRPr="00426A14">
        <w:rPr>
          <w:rFonts w:ascii="Times New Roman" w:hAnsi="Times New Roman"/>
          <w:sz w:val="28"/>
          <w:szCs w:val="28"/>
          <w:lang w:bidi="ru-RU"/>
        </w:rPr>
        <w:t>оговор социального найма жилого помещения либо решение об отказе в пре</w:t>
      </w:r>
      <w:r>
        <w:rPr>
          <w:rFonts w:ascii="Times New Roman" w:hAnsi="Times New Roman"/>
          <w:sz w:val="28"/>
          <w:szCs w:val="28"/>
          <w:lang w:bidi="ru-RU"/>
        </w:rPr>
        <w:t>доставлении муниципальной услуги</w:t>
      </w:r>
      <w:r w:rsidR="006F08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3813" w:rsidRPr="00533813">
        <w:rPr>
          <w:rFonts w:ascii="Times New Roman" w:hAnsi="Times New Roman"/>
          <w:sz w:val="28"/>
          <w:szCs w:val="28"/>
        </w:rPr>
        <w:t>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533813" w:rsidRPr="00533813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Максимальный срок админи</w:t>
      </w:r>
      <w:r w:rsidR="00EE0440">
        <w:rPr>
          <w:rFonts w:ascii="Times New Roman" w:hAnsi="Times New Roman"/>
          <w:sz w:val="28"/>
          <w:szCs w:val="28"/>
        </w:rPr>
        <w:t>стративной процедуры составляет 3</w:t>
      </w:r>
      <w:r w:rsidR="00443C32">
        <w:rPr>
          <w:rFonts w:ascii="Times New Roman" w:hAnsi="Times New Roman"/>
          <w:sz w:val="28"/>
          <w:szCs w:val="28"/>
        </w:rPr>
        <w:t xml:space="preserve">календарных </w:t>
      </w:r>
      <w:r w:rsidRPr="00533813">
        <w:rPr>
          <w:rFonts w:ascii="Times New Roman" w:hAnsi="Times New Roman"/>
          <w:sz w:val="28"/>
          <w:szCs w:val="28"/>
        </w:rPr>
        <w:t>д</w:t>
      </w:r>
      <w:r w:rsidR="00127814">
        <w:rPr>
          <w:rFonts w:ascii="Times New Roman" w:hAnsi="Times New Roman"/>
          <w:sz w:val="28"/>
          <w:szCs w:val="28"/>
        </w:rPr>
        <w:t>ня</w:t>
      </w:r>
      <w:r w:rsidRPr="00533813">
        <w:rPr>
          <w:rFonts w:ascii="Times New Roman" w:hAnsi="Times New Roman"/>
          <w:sz w:val="28"/>
          <w:szCs w:val="28"/>
        </w:rPr>
        <w:t xml:space="preserve">. </w:t>
      </w:r>
    </w:p>
    <w:p w:rsidR="00A51E62" w:rsidRDefault="00533813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sz w:val="28"/>
          <w:szCs w:val="28"/>
        </w:rPr>
        <w:t>Результатом предоставления административной процедуры является выдача (направление) заявителю</w:t>
      </w:r>
      <w:r w:rsidR="006F0836">
        <w:rPr>
          <w:rFonts w:ascii="Times New Roman" w:hAnsi="Times New Roman"/>
          <w:sz w:val="28"/>
          <w:szCs w:val="28"/>
        </w:rPr>
        <w:t xml:space="preserve"> </w:t>
      </w:r>
      <w:r w:rsidR="00426A14">
        <w:rPr>
          <w:rFonts w:ascii="Times New Roman" w:hAnsi="Times New Roman"/>
          <w:sz w:val="28"/>
          <w:szCs w:val="28"/>
        </w:rPr>
        <w:t>результата предоставления муниципальной услуги.</w:t>
      </w:r>
    </w:p>
    <w:p w:rsidR="00426A14" w:rsidRPr="007B2856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</w:t>
      </w:r>
      <w:r w:rsidRPr="007B2856">
        <w:rPr>
          <w:rFonts w:ascii="Times New Roman" w:hAnsi="Times New Roman"/>
          <w:sz w:val="28"/>
          <w:szCs w:val="28"/>
        </w:rPr>
        <w:lastRenderedPageBreak/>
        <w:t>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9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3.9. Заявителю обеспечивается возможность направления жалобы на решения, </w:t>
      </w:r>
      <w:r w:rsidRPr="007B2856">
        <w:rPr>
          <w:rFonts w:ascii="Times New Roman" w:hAnsi="Times New Roman"/>
          <w:sz w:val="28"/>
          <w:szCs w:val="28"/>
        </w:rPr>
        <w:lastRenderedPageBreak/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B2856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Pr="0023753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C06FC5">
        <w:rPr>
          <w:rFonts w:ascii="Times New Roman" w:hAnsi="Times New Roman"/>
          <w:sz w:val="28"/>
          <w:szCs w:val="28"/>
        </w:rPr>
        <w:t>Ермаков</w:t>
      </w:r>
      <w:r w:rsidR="00A30BE7">
        <w:rPr>
          <w:rFonts w:ascii="Times New Roman" w:hAnsi="Times New Roman"/>
          <w:sz w:val="28"/>
          <w:szCs w:val="28"/>
        </w:rPr>
        <w:t>ского</w:t>
      </w:r>
      <w:r w:rsidRPr="00237533">
        <w:rPr>
          <w:rFonts w:ascii="Times New Roman" w:hAnsi="Times New Roman"/>
          <w:sz w:val="28"/>
          <w:szCs w:val="28"/>
        </w:rPr>
        <w:t xml:space="preserve"> сел</w:t>
      </w:r>
      <w:r w:rsidR="00A30BE7">
        <w:rPr>
          <w:rFonts w:ascii="Times New Roman" w:hAnsi="Times New Roman"/>
          <w:sz w:val="28"/>
          <w:szCs w:val="28"/>
        </w:rPr>
        <w:t>ьского поселения</w:t>
      </w:r>
      <w:r w:rsidRPr="00237533">
        <w:rPr>
          <w:rFonts w:ascii="Times New Roman" w:hAnsi="Times New Roman"/>
          <w:sz w:val="28"/>
          <w:szCs w:val="28"/>
        </w:rPr>
        <w:t>;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pStyle w:val="1"/>
      </w:pPr>
      <w:r w:rsidRPr="0023753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A30BE7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B6B96" w:rsidRPr="002375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>
        <w:rPr>
          <w:rFonts w:ascii="Times New Roman" w:hAnsi="Times New Roman"/>
          <w:sz w:val="28"/>
          <w:szCs w:val="28"/>
        </w:rPr>
        <w:t>остовской области</w:t>
      </w:r>
      <w:r w:rsidR="00EB6B96"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06FC5">
        <w:rPr>
          <w:rFonts w:ascii="Times New Roman" w:hAnsi="Times New Roman"/>
          <w:sz w:val="28"/>
          <w:szCs w:val="28"/>
        </w:rPr>
        <w:t>Ермаков</w:t>
      </w:r>
      <w:r>
        <w:rPr>
          <w:rFonts w:ascii="Times New Roman" w:hAnsi="Times New Roman"/>
          <w:sz w:val="28"/>
          <w:szCs w:val="28"/>
        </w:rPr>
        <w:t>ского</w:t>
      </w:r>
      <w:r w:rsidR="00EB6B96" w:rsidRPr="00237533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</w:t>
      </w:r>
      <w:r w:rsidRPr="007B2856">
        <w:rPr>
          <w:rFonts w:ascii="Times New Roman" w:hAnsi="Times New Roman"/>
          <w:sz w:val="28"/>
          <w:szCs w:val="28"/>
        </w:rPr>
        <w:lastRenderedPageBreak/>
        <w:t>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</w:t>
      </w:r>
      <w:r w:rsidR="00A30BE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</w:t>
      </w:r>
      <w:r w:rsidR="00A30BE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F40D8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 w:rsidRPr="00F40D83">
        <w:rPr>
          <w:rFonts w:ascii="Times New Roman" w:hAnsi="Times New Roman"/>
          <w:sz w:val="28"/>
          <w:szCs w:val="28"/>
        </w:rPr>
        <w:t>внесудебном) порядке (далее – жалоба).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40D83">
        <w:rPr>
          <w:rFonts w:ascii="Times New Roman" w:hAnsi="Times New Roman"/>
          <w:bCs/>
          <w:sz w:val="28"/>
          <w:szCs w:val="28"/>
        </w:rPr>
        <w:t>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0D8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</w:t>
      </w:r>
      <w:r w:rsidR="00443C32">
        <w:rPr>
          <w:rFonts w:ascii="Times New Roman" w:hAnsi="Times New Roman"/>
          <w:sz w:val="28"/>
          <w:szCs w:val="28"/>
        </w:rPr>
        <w:t xml:space="preserve">униципальными правовыми актами </w:t>
      </w:r>
      <w:r w:rsidRPr="00F40D83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</w:t>
      </w:r>
      <w:r w:rsidR="00443C32">
        <w:rPr>
          <w:rFonts w:ascii="Times New Roman" w:hAnsi="Times New Roman"/>
          <w:sz w:val="28"/>
          <w:szCs w:val="28"/>
        </w:rPr>
        <w:t xml:space="preserve">униципальными правовыми актами </w:t>
      </w:r>
      <w:r w:rsidRPr="00F40D83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8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40D83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="00A30BE7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2) наличие вступившего в законную силу решения суда по жалобе о том же </w:t>
      </w:r>
      <w:r w:rsidRPr="00F40D83">
        <w:rPr>
          <w:rFonts w:ascii="Times New Roman" w:hAnsi="Times New Roman"/>
          <w:sz w:val="28"/>
          <w:szCs w:val="28"/>
        </w:rPr>
        <w:lastRenderedPageBreak/>
        <w:t>предмете и по тем же основаниям;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F40D83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7B2856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б) при обращении заявителя в многофункциональный центр лично, по </w:t>
      </w:r>
      <w:r w:rsidRPr="007B2856">
        <w:rPr>
          <w:rFonts w:ascii="Times New Roman" w:hAnsi="Times New Roman"/>
          <w:sz w:val="28"/>
          <w:szCs w:val="28"/>
        </w:rPr>
        <w:lastRenderedPageBreak/>
        <w:t>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1976" w:rsidRDefault="00B21976" w:rsidP="000006D6">
      <w:pPr>
        <w:spacing w:after="0" w:line="240" w:lineRule="auto"/>
        <w:ind w:left="5670"/>
      </w:pPr>
      <w:bookmarkStart w:id="10" w:name="_Hlk94101634"/>
    </w:p>
    <w:p w:rsidR="00B21976" w:rsidRDefault="00B21976" w:rsidP="000006D6">
      <w:pPr>
        <w:spacing w:after="0" w:line="240" w:lineRule="auto"/>
        <w:ind w:left="5670"/>
      </w:pPr>
    </w:p>
    <w:p w:rsidR="00732685" w:rsidRDefault="00732685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1" w:name="_Hlk98148241"/>
      <w:bookmarkStart w:id="12" w:name="_Toc486608800"/>
      <w:bookmarkEnd w:id="10"/>
    </w:p>
    <w:p w:rsidR="00732685" w:rsidRDefault="00732685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2685" w:rsidRDefault="00732685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2685" w:rsidRDefault="00732685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2685" w:rsidRDefault="00732685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2685" w:rsidRDefault="00732685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Default="00426A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A30BE7" w:rsidRDefault="007E4E09" w:rsidP="007E4E09">
      <w:pPr>
        <w:spacing w:after="0" w:line="240" w:lineRule="auto"/>
        <w:ind w:left="5670"/>
        <w:rPr>
          <w:rFonts w:ascii="Times New Roman" w:hAnsi="Times New Roman"/>
        </w:rPr>
      </w:pPr>
      <w:r w:rsidRPr="00A30BE7">
        <w:rPr>
          <w:rFonts w:ascii="Times New Roman" w:hAnsi="Times New Roman"/>
        </w:rPr>
        <w:t>П</w:t>
      </w:r>
      <w:r w:rsidR="00D46811" w:rsidRPr="00A30BE7">
        <w:rPr>
          <w:rFonts w:ascii="Times New Roman" w:hAnsi="Times New Roman"/>
        </w:rPr>
        <w:t>РИЛОЖЕНИЕ</w:t>
      </w:r>
      <w:r w:rsidR="00426A14" w:rsidRPr="00A30BE7">
        <w:rPr>
          <w:rFonts w:ascii="Times New Roman" w:hAnsi="Times New Roman"/>
        </w:rPr>
        <w:t xml:space="preserve">№ </w:t>
      </w:r>
      <w:r w:rsidR="00732685" w:rsidRPr="00A30BE7">
        <w:rPr>
          <w:rFonts w:ascii="Times New Roman" w:hAnsi="Times New Roman"/>
        </w:rPr>
        <w:t>1</w:t>
      </w:r>
    </w:p>
    <w:p w:rsidR="00237533" w:rsidRPr="00A30BE7" w:rsidRDefault="007E4E09" w:rsidP="00EE6651">
      <w:pPr>
        <w:spacing w:after="0" w:line="240" w:lineRule="auto"/>
        <w:ind w:left="5670"/>
        <w:rPr>
          <w:rFonts w:ascii="Times New Roman" w:hAnsi="Times New Roman"/>
        </w:rPr>
      </w:pPr>
      <w:r w:rsidRPr="00A30BE7">
        <w:rPr>
          <w:rFonts w:ascii="Times New Roman" w:hAnsi="Times New Roman"/>
        </w:rPr>
        <w:t>к Административному регламенту</w:t>
      </w:r>
      <w:r w:rsidR="00A30BE7">
        <w:rPr>
          <w:rFonts w:ascii="Times New Roman" w:hAnsi="Times New Roman"/>
        </w:rPr>
        <w:t xml:space="preserve"> </w:t>
      </w:r>
      <w:r w:rsidRPr="00A30BE7">
        <w:rPr>
          <w:rFonts w:ascii="Times New Roman" w:hAnsi="Times New Roman"/>
        </w:rPr>
        <w:t xml:space="preserve">предоставления муниципальной услуги </w:t>
      </w:r>
      <w:r w:rsidR="00A30BE7">
        <w:rPr>
          <w:rFonts w:ascii="Times New Roman" w:hAnsi="Times New Roman"/>
        </w:rPr>
        <w:t>«</w:t>
      </w:r>
      <w:r w:rsidR="00CA5528" w:rsidRPr="00A30BE7">
        <w:rPr>
          <w:rFonts w:ascii="Times New Roman" w:hAnsi="Times New Roman"/>
          <w:bCs/>
        </w:rPr>
        <w:t>Предоставление жилого помещения по договору социального найма</w:t>
      </w:r>
      <w:bookmarkEnd w:id="11"/>
      <w:r w:rsidR="00A30BE7">
        <w:rPr>
          <w:rFonts w:ascii="Times New Roman" w:hAnsi="Times New Roman"/>
        </w:rPr>
        <w:t>»</w:t>
      </w:r>
    </w:p>
    <w:p w:rsidR="00426A14" w:rsidRDefault="00426A14" w:rsidP="00EE665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426A14" w:rsidRPr="00426A14" w:rsidRDefault="00426A14" w:rsidP="00426A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</w:t>
      </w:r>
    </w:p>
    <w:p w:rsidR="00426A14" w:rsidRPr="00426A14" w:rsidRDefault="00426A14" w:rsidP="00426A14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18"/>
          <w:szCs w:val="18"/>
        </w:rPr>
      </w:pPr>
      <w:r w:rsidRPr="00426A14">
        <w:rPr>
          <w:rFonts w:ascii="Times New Roman" w:hAnsi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26A14" w:rsidRPr="00426A14" w:rsidRDefault="00426A14" w:rsidP="00426A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26A14" w:rsidRPr="00426A14" w:rsidRDefault="00426A14" w:rsidP="00426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879"/>
        <w:gridCol w:w="2492"/>
        <w:gridCol w:w="5908"/>
      </w:tblGrid>
      <w:tr w:rsidR="00426A14" w:rsidRPr="00426A14" w:rsidTr="004E046D">
        <w:tc>
          <w:tcPr>
            <w:tcW w:w="1879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bookmarkStart w:id="13" w:name="_Hlk76508777"/>
          </w:p>
        </w:tc>
        <w:tc>
          <w:tcPr>
            <w:tcW w:w="2492" w:type="dxa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Кому _________________________________</w:t>
            </w:r>
          </w:p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______________________________________</w:t>
            </w:r>
          </w:p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426A14" w:rsidRPr="00426A14" w:rsidRDefault="00426A14" w:rsidP="00426A14">
            <w:pPr>
              <w:spacing w:after="0" w:line="240" w:lineRule="auto"/>
              <w:ind w:left="30"/>
              <w:jc w:val="righ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26A14" w:rsidRPr="00426A14" w:rsidRDefault="00426A14" w:rsidP="00426A14">
            <w:pPr>
              <w:spacing w:after="0" w:line="240" w:lineRule="auto"/>
              <w:ind w:left="30" w:right="-141"/>
              <w:jc w:val="righ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26A14" w:rsidRPr="00426A14" w:rsidRDefault="00426A14" w:rsidP="00426A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426A14" w:rsidRPr="00426A14" w:rsidRDefault="00426A14" w:rsidP="00426A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предоставлении жилого помещения </w:t>
      </w:r>
    </w:p>
    <w:p w:rsidR="00426A14" w:rsidRPr="00426A14" w:rsidRDefault="00426A14" w:rsidP="00426A1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426A14" w:rsidRPr="00426A14" w:rsidTr="004E046D">
        <w:tc>
          <w:tcPr>
            <w:tcW w:w="4601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426A14" w:rsidRPr="00426A14" w:rsidRDefault="00426A14" w:rsidP="00426A1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3"/>
    </w:tbl>
    <w:p w:rsidR="00426A14" w:rsidRPr="00426A14" w:rsidRDefault="00426A14" w:rsidP="00426A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426A14">
        <w:rPr>
          <w:rFonts w:ascii="Times New Roman" w:hAnsi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</w:t>
      </w:r>
      <w:r w:rsidRPr="00426A1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p w:rsidR="00426A14" w:rsidRPr="00426A14" w:rsidRDefault="00426A14" w:rsidP="0042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A14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426A14" w:rsidRPr="00426A14" w:rsidTr="00A30BE7">
        <w:trPr>
          <w:trHeight w:val="300"/>
        </w:trPr>
        <w:tc>
          <w:tcPr>
            <w:tcW w:w="9200" w:type="dxa"/>
            <w:gridSpan w:val="2"/>
          </w:tcPr>
          <w:p w:rsidR="00426A14" w:rsidRPr="00426A14" w:rsidRDefault="00426A14" w:rsidP="00426A14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426A14" w:rsidRPr="00426A14" w:rsidTr="00A30BE7">
        <w:trPr>
          <w:trHeight w:val="403"/>
        </w:trPr>
        <w:tc>
          <w:tcPr>
            <w:tcW w:w="2850" w:type="dxa"/>
          </w:tcPr>
          <w:p w:rsidR="00426A14" w:rsidRPr="00A30BE7" w:rsidRDefault="00426A14" w:rsidP="00A30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426A14" w:rsidRPr="00A30BE7" w:rsidRDefault="00426A14" w:rsidP="00A30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6A14" w:rsidRPr="00426A14" w:rsidTr="00A30BE7">
        <w:trPr>
          <w:trHeight w:val="411"/>
        </w:trPr>
        <w:tc>
          <w:tcPr>
            <w:tcW w:w="2850" w:type="dxa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26A14" w:rsidRPr="00426A14" w:rsidTr="00A30BE7">
        <w:trPr>
          <w:trHeight w:val="417"/>
        </w:trPr>
        <w:tc>
          <w:tcPr>
            <w:tcW w:w="2850" w:type="dxa"/>
          </w:tcPr>
          <w:p w:rsidR="00426A14" w:rsidRPr="00426A14" w:rsidRDefault="00426A14" w:rsidP="00A30BE7">
            <w:pPr>
              <w:spacing w:after="0" w:line="240" w:lineRule="auto"/>
              <w:ind w:left="-1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26A14" w:rsidRPr="00426A14" w:rsidTr="00A30BE7">
        <w:trPr>
          <w:trHeight w:val="395"/>
        </w:trPr>
        <w:tc>
          <w:tcPr>
            <w:tcW w:w="2850" w:type="dxa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26A14" w:rsidRPr="00426A14" w:rsidTr="00A30BE7">
        <w:trPr>
          <w:trHeight w:val="415"/>
        </w:trPr>
        <w:tc>
          <w:tcPr>
            <w:tcW w:w="2850" w:type="dxa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26A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426A14" w:rsidRPr="00426A14" w:rsidRDefault="00426A14" w:rsidP="00A30BE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>____________________________________ ___________ 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 xml:space="preserve">                          (должность                               (подпись)        (расшифровка подписи)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 xml:space="preserve">               сотрудника органа власти, 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принявшего решение)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A14" w:rsidRPr="00426A14" w:rsidRDefault="00426A14" w:rsidP="00426A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26A1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«__» _______________ 20__ г.</w:t>
      </w:r>
    </w:p>
    <w:p w:rsidR="00426A14" w:rsidRPr="00426A14" w:rsidRDefault="00426A14" w:rsidP="00426A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426A14" w:rsidRPr="00426A14" w:rsidRDefault="00426A14" w:rsidP="00426A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26A14">
        <w:rPr>
          <w:rFonts w:ascii="Times New Roman" w:eastAsia="Calibri" w:hAnsi="Times New Roman"/>
          <w:bCs/>
          <w:color w:val="000000"/>
          <w:sz w:val="28"/>
          <w:szCs w:val="28"/>
        </w:rPr>
        <w:t>М.П.</w:t>
      </w:r>
    </w:p>
    <w:p w:rsidR="00426A14" w:rsidRPr="00A30BE7" w:rsidRDefault="00426A14" w:rsidP="00426A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30BE7">
        <w:rPr>
          <w:rFonts w:ascii="Times New Roman" w:hAnsi="Times New Roman"/>
          <w:sz w:val="24"/>
          <w:szCs w:val="24"/>
        </w:rPr>
        <w:t>ПРИЛОЖЕНИЕ № 2</w:t>
      </w:r>
    </w:p>
    <w:p w:rsidR="00426A14" w:rsidRPr="00A30BE7" w:rsidRDefault="00426A14" w:rsidP="00426A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30BE7">
        <w:rPr>
          <w:rFonts w:ascii="Times New Roman" w:hAnsi="Times New Roman"/>
          <w:sz w:val="24"/>
          <w:szCs w:val="24"/>
        </w:rPr>
        <w:t>к Административному регламенту предо</w:t>
      </w:r>
      <w:r w:rsidR="00A30BE7">
        <w:rPr>
          <w:rFonts w:ascii="Times New Roman" w:hAnsi="Times New Roman"/>
          <w:sz w:val="24"/>
          <w:szCs w:val="24"/>
        </w:rPr>
        <w:t>ставления муниципальной услуги «</w:t>
      </w:r>
      <w:r w:rsidRPr="00A30BE7">
        <w:rPr>
          <w:rFonts w:ascii="Times New Roman" w:hAnsi="Times New Roman"/>
          <w:bCs/>
          <w:sz w:val="24"/>
          <w:szCs w:val="24"/>
        </w:rPr>
        <w:t>Предоставление жилого помещения по договору социального найма</w:t>
      </w:r>
      <w:r w:rsidR="00A30BE7">
        <w:rPr>
          <w:rFonts w:ascii="Times New Roman" w:hAnsi="Times New Roman"/>
          <w:sz w:val="24"/>
          <w:szCs w:val="24"/>
        </w:rPr>
        <w:t>»</w:t>
      </w:r>
    </w:p>
    <w:p w:rsid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426A14">
        <w:rPr>
          <w:rFonts w:ascii="Times New Roman" w:hAnsi="Times New Roman"/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426A14">
        <w:rPr>
          <w:rFonts w:ascii="Times New Roman" w:hAnsi="Times New Roman"/>
          <w:i/>
          <w:color w:val="000000"/>
          <w:sz w:val="18"/>
          <w:szCs w:val="18"/>
        </w:rPr>
        <w:t>или органа местного самоуправления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>Кому _________________________________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426A14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 xml:space="preserve"> ______________________________________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426A14">
        <w:rPr>
          <w:rFonts w:ascii="Times New Roman" w:hAnsi="Times New Roman"/>
          <w:color w:val="000000"/>
          <w:sz w:val="18"/>
          <w:szCs w:val="18"/>
        </w:rPr>
        <w:t>(телефон и адрес электронной почты)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26A14" w:rsidRPr="00426A14" w:rsidRDefault="00426A14" w:rsidP="00426A1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color w:val="000000"/>
          <w:sz w:val="28"/>
          <w:szCs w:val="28"/>
        </w:rPr>
        <w:t>об отказе в предоставлении услуги</w:t>
      </w:r>
    </w:p>
    <w:p w:rsidR="00426A14" w:rsidRPr="00426A14" w:rsidRDefault="00426A14" w:rsidP="00426A1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14">
        <w:rPr>
          <w:rFonts w:ascii="Times New Roman" w:hAnsi="Times New Roman"/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426A14" w:rsidRPr="00426A14" w:rsidRDefault="00426A14" w:rsidP="00426A1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 xml:space="preserve">Дата _______________ № _____________ </w:t>
      </w:r>
    </w:p>
    <w:p w:rsidR="00426A14" w:rsidRPr="00426A14" w:rsidRDefault="00426A14" w:rsidP="00426A1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426A14">
        <w:rPr>
          <w:rFonts w:ascii="Times New Roman" w:hAnsi="Times New Roman"/>
          <w:color w:val="000000"/>
          <w:sz w:val="28"/>
          <w:szCs w:val="28"/>
        </w:rPr>
        <w:br/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предоставлении муниципальной </w:t>
      </w:r>
      <w:r w:rsidRPr="00426A14">
        <w:rPr>
          <w:rFonts w:ascii="Times New Roman" w:hAnsi="Times New Roman"/>
          <w:color w:val="000000"/>
          <w:sz w:val="28"/>
          <w:szCs w:val="28"/>
        </w:rPr>
        <w:t>услуги, по следующим основаниям:</w:t>
      </w:r>
    </w:p>
    <w:p w:rsidR="00426A14" w:rsidRPr="00426A14" w:rsidRDefault="00426A14" w:rsidP="00426A14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4"/>
        <w:gridCol w:w="4059"/>
        <w:gridCol w:w="3825"/>
      </w:tblGrid>
      <w:tr w:rsidR="00426A14" w:rsidRPr="00426A14" w:rsidTr="00125A4A">
        <w:trPr>
          <w:trHeight w:val="2100"/>
        </w:trPr>
        <w:tc>
          <w:tcPr>
            <w:tcW w:w="2234" w:type="dxa"/>
          </w:tcPr>
          <w:p w:rsidR="00426A14" w:rsidRPr="00426A14" w:rsidRDefault="00426A14" w:rsidP="00426A1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059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25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26A14" w:rsidRPr="00426A14" w:rsidTr="00125A4A">
        <w:trPr>
          <w:trHeight w:val="2100"/>
        </w:trPr>
        <w:tc>
          <w:tcPr>
            <w:tcW w:w="2234" w:type="dxa"/>
          </w:tcPr>
          <w:p w:rsidR="00426A14" w:rsidRPr="00426A14" w:rsidRDefault="00125A4A" w:rsidP="00426A1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Абзац 2 пункта 2.20</w:t>
            </w:r>
          </w:p>
        </w:tc>
        <w:tc>
          <w:tcPr>
            <w:tcW w:w="4059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епредставл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определенных в пункте 2.8 административного регламента документов, обязанность по представлению которых возложена на заявителя</w:t>
            </w:r>
          </w:p>
        </w:tc>
        <w:tc>
          <w:tcPr>
            <w:tcW w:w="3825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6A14" w:rsidRPr="00426A14" w:rsidTr="00125A4A">
        <w:trPr>
          <w:trHeight w:val="2100"/>
        </w:trPr>
        <w:tc>
          <w:tcPr>
            <w:tcW w:w="2234" w:type="dxa"/>
          </w:tcPr>
          <w:p w:rsidR="00426A14" w:rsidRPr="00426A14" w:rsidRDefault="00125A4A" w:rsidP="00426A1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Абзац 3 </w:t>
            </w:r>
            <w:r w:rsidRPr="00125A4A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2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2.20</w:t>
            </w:r>
          </w:p>
        </w:tc>
        <w:tc>
          <w:tcPr>
            <w:tcW w:w="4059" w:type="dxa"/>
            <w:shd w:val="clear" w:color="auto" w:fill="auto"/>
          </w:tcPr>
          <w:p w:rsidR="00426A14" w:rsidRPr="00426A14" w:rsidRDefault="00125A4A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25A4A">
              <w:rPr>
                <w:rFonts w:ascii="Times New Roman" w:hAnsi="Times New Roman"/>
                <w:color w:val="000000"/>
                <w:sz w:val="24"/>
                <w:szCs w:val="24"/>
              </w:rPr>
      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25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6A14" w:rsidRPr="00426A14" w:rsidTr="00125A4A">
        <w:trPr>
          <w:trHeight w:val="2100"/>
        </w:trPr>
        <w:tc>
          <w:tcPr>
            <w:tcW w:w="2234" w:type="dxa"/>
          </w:tcPr>
          <w:p w:rsidR="00426A14" w:rsidRPr="00426A14" w:rsidRDefault="00125A4A" w:rsidP="00426A1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Абзац 4 </w:t>
            </w:r>
            <w:r w:rsidRPr="00125A4A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25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2.20</w:t>
            </w:r>
          </w:p>
        </w:tc>
        <w:tc>
          <w:tcPr>
            <w:tcW w:w="4059" w:type="dxa"/>
            <w:shd w:val="clear" w:color="auto" w:fill="auto"/>
          </w:tcPr>
          <w:p w:rsidR="00426A14" w:rsidRPr="00426A14" w:rsidRDefault="00125A4A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25A4A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редставленными документами и сведениями не подтверждается право гражданина в предоставлении жилого помещения по договору социального найма</w:t>
            </w:r>
          </w:p>
        </w:tc>
        <w:tc>
          <w:tcPr>
            <w:tcW w:w="3825" w:type="dxa"/>
            <w:shd w:val="clear" w:color="auto" w:fill="auto"/>
          </w:tcPr>
          <w:p w:rsidR="00426A14" w:rsidRPr="00426A14" w:rsidRDefault="00426A14" w:rsidP="00426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A14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>Разъяснение причин отказа: ________________________________________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>Дополнительно информируем: _____________________________________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>____________________________________ ___________ ________________________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 xml:space="preserve">                          (должность                               (подпись)        (расшифровка подписи)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 xml:space="preserve">               сотрудника органа власти, 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 xml:space="preserve">                  принявшего решение)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6A14">
        <w:rPr>
          <w:rFonts w:ascii="Times New Roman" w:hAnsi="Times New Roman"/>
          <w:color w:val="000000"/>
          <w:sz w:val="24"/>
          <w:szCs w:val="24"/>
        </w:rPr>
        <w:t>«__» _______________ 20__ г.</w:t>
      </w: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A14" w:rsidRPr="00426A14" w:rsidRDefault="00426A14" w:rsidP="00426A14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t>М.П.</w:t>
      </w:r>
    </w:p>
    <w:p w:rsidR="00426A14" w:rsidRDefault="00426A14" w:rsidP="00426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A1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26A14" w:rsidRPr="00A30BE7" w:rsidRDefault="00426A14" w:rsidP="00426A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30BE7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26A14" w:rsidRPr="00A30BE7" w:rsidRDefault="00426A14" w:rsidP="00426A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30BE7">
        <w:rPr>
          <w:rFonts w:ascii="Times New Roman" w:hAnsi="Times New Roman"/>
          <w:sz w:val="24"/>
          <w:szCs w:val="24"/>
        </w:rPr>
        <w:t>к Административному регламенту предо</w:t>
      </w:r>
      <w:r w:rsidR="00A30BE7">
        <w:rPr>
          <w:rFonts w:ascii="Times New Roman" w:hAnsi="Times New Roman"/>
          <w:sz w:val="24"/>
          <w:szCs w:val="24"/>
        </w:rPr>
        <w:t>ставления муниципальной услуги «</w:t>
      </w:r>
      <w:r w:rsidRPr="00A30BE7">
        <w:rPr>
          <w:rFonts w:ascii="Times New Roman" w:hAnsi="Times New Roman"/>
          <w:bCs/>
          <w:sz w:val="24"/>
          <w:szCs w:val="24"/>
        </w:rPr>
        <w:t>Предоставление жилого помещения по договору социального найма</w:t>
      </w:r>
      <w:r w:rsidR="00A30BE7">
        <w:rPr>
          <w:rFonts w:ascii="Times New Roman" w:hAnsi="Times New Roman"/>
          <w:sz w:val="24"/>
          <w:szCs w:val="24"/>
        </w:rPr>
        <w:t>»</w:t>
      </w:r>
    </w:p>
    <w:p w:rsidR="00426A14" w:rsidRDefault="00426A14" w:rsidP="00426A1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A4A">
        <w:rPr>
          <w:rFonts w:ascii="Times New Roman" w:hAnsi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(наименование органа, уполномоченного для предоставления услуги)</w:t>
      </w: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A4A">
        <w:rPr>
          <w:rFonts w:ascii="Times New Roman" w:hAnsi="Times New Roman"/>
          <w:b/>
          <w:sz w:val="28"/>
          <w:szCs w:val="28"/>
        </w:rPr>
        <w:t>Заявление о предоставлении жилого помещения</w:t>
      </w: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A4A"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125A4A" w:rsidRPr="00125A4A" w:rsidRDefault="00125A4A" w:rsidP="00125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 xml:space="preserve">1. Заявитель 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Телефон (мобильный): 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Адрес электронной почты: 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наименование: 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серия, номер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выдачи: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кем выдан: 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код подразделения: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_________________________________ 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наименование: 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серия, номер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выдачи: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кем выдан: 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код подразделения: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 ___________ 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 xml:space="preserve">3. Проживаю один </w:t>
      </w:r>
      <w:r w:rsidRPr="00125A4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5A4A">
        <w:rPr>
          <w:rFonts w:ascii="Times New Roman" w:hAnsi="Times New Roman"/>
          <w:sz w:val="28"/>
          <w:szCs w:val="28"/>
        </w:rPr>
        <w:t xml:space="preserve"> Проживаю совместно с членами семьи </w:t>
      </w:r>
      <w:r w:rsidRPr="00125A4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 xml:space="preserve">4. Состою в браке </w:t>
      </w:r>
      <w:r w:rsidRPr="00125A4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 xml:space="preserve">Супруг: 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наименование: 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lastRenderedPageBreak/>
        <w:t>серия, номер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выдачи: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кем выдан: 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код подразделения: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наименование: 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серия, номер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выдачи: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кем выдан: 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код подразделения: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 xml:space="preserve">6. Имеются дети </w:t>
      </w:r>
      <w:r w:rsidRPr="00125A4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ФИО ребенка (до 14 лет)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Номер актовой записи о рождении 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место регистрации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ФИО ребенка (старше 14 лет)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Номер актовой записи о рождении 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место регистрации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наименование: 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серия, номер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выдачи: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кем выдан: 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код подразделения: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Номер актовой записи о рождении 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место регистрации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Степень родства 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ФИО родственника (старше 14 лет)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5A4A">
        <w:rPr>
          <w:rFonts w:ascii="Times New Roman" w:hAnsi="Times New Roman"/>
          <w:i/>
          <w:sz w:val="28"/>
          <w:szCs w:val="28"/>
        </w:rPr>
        <w:lastRenderedPageBreak/>
        <w:t>(фамилия, имя, отчество (при наличии), дата рождения, СНИЛС)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Степень родства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наименование: 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серия, номер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дата выдачи: 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кем выдан: ___________________________________________________________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код подразделения: ____________________________________________________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125A4A" w:rsidRP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4A" w:rsidRDefault="00125A4A" w:rsidP="00125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A4A">
        <w:rPr>
          <w:rFonts w:ascii="Times New Roman" w:hAnsi="Times New Roman"/>
          <w:sz w:val="28"/>
          <w:szCs w:val="28"/>
        </w:rPr>
        <w:br w:type="page"/>
      </w:r>
    </w:p>
    <w:p w:rsidR="00125A4A" w:rsidRDefault="00125A4A" w:rsidP="00426A1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6A14" w:rsidRPr="003B605F" w:rsidRDefault="00426A14" w:rsidP="00426A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B605F">
        <w:rPr>
          <w:rFonts w:ascii="Times New Roman" w:hAnsi="Times New Roman"/>
          <w:sz w:val="24"/>
          <w:szCs w:val="24"/>
        </w:rPr>
        <w:t>ПРИЛОЖЕНИЕ № 4</w:t>
      </w:r>
    </w:p>
    <w:p w:rsidR="00426A14" w:rsidRPr="003B605F" w:rsidRDefault="00426A14" w:rsidP="00426A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B605F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Pr="003B605F">
        <w:rPr>
          <w:rFonts w:ascii="Times New Roman" w:hAnsi="Times New Roman"/>
          <w:bCs/>
          <w:sz w:val="24"/>
          <w:szCs w:val="24"/>
        </w:rPr>
        <w:t>Предоставление жилого помещения по договору социального найма</w:t>
      </w:r>
      <w:r w:rsidRPr="003B605F">
        <w:rPr>
          <w:rFonts w:ascii="Times New Roman" w:hAnsi="Times New Roman"/>
          <w:sz w:val="24"/>
          <w:szCs w:val="24"/>
        </w:rPr>
        <w:t xml:space="preserve">" </w:t>
      </w:r>
    </w:p>
    <w:p w:rsidR="00426A14" w:rsidRDefault="00426A14" w:rsidP="00426A1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>Форма договора социального найма жилого помещения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>Договор социального найма жилого помещения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>____________ ____________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>________________________, действующий от имени собственника жилого помещения ________________________ на основании ________________________, именуемый в дальнейшем Наймодатель, с одной стороны, и гражданин(ка) ______________________________________________, _________________________________________,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 xml:space="preserve">I. Предмет договора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_______________________________________________________________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3. _______________________________________________________________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 xml:space="preserve">II. Обязанности сторон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4. Наниматель обязан: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</w:t>
      </w:r>
      <w:r w:rsidRPr="00125A4A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</w:t>
      </w:r>
      <w:r w:rsidRPr="00125A4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помещение и коммунальные услуги;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5. Наймодатель обязан: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lastRenderedPageBreak/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 xml:space="preserve">III. Права сторон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6. Наниматель вправе: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8. Наймодатель вправе: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</w:t>
      </w:r>
      <w:r w:rsidRPr="00125A4A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выполнения необходимых ремонтных работ, в случае расторжения договора, а для ликвидации аварий - в любое время;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 xml:space="preserve">IV. Порядок изменения, расторжения и прекращения договора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32"/>
        </w:rPr>
      </w:pPr>
      <w:r w:rsidRPr="00125A4A">
        <w:rPr>
          <w:rFonts w:ascii="Times New Roman" w:hAnsi="Times New Roman"/>
          <w:b/>
          <w:bCs/>
          <w:kern w:val="28"/>
          <w:sz w:val="28"/>
          <w:szCs w:val="32"/>
        </w:rPr>
        <w:t xml:space="preserve">V. Прочие условия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Наймодатель </w:t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  <w:t xml:space="preserve">Наниматель 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____________________ </w:t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  <w:t>____________________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____________________ </w:t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  <w:t>____________________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 xml:space="preserve">____________________ </w:t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</w:r>
      <w:r w:rsidRPr="00125A4A">
        <w:rPr>
          <w:rFonts w:ascii="Times New Roman" w:hAnsi="Times New Roman"/>
          <w:color w:val="000000"/>
          <w:sz w:val="28"/>
          <w:szCs w:val="28"/>
        </w:rPr>
        <w:tab/>
        <w:t>____________________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A4A">
        <w:rPr>
          <w:rFonts w:ascii="Times New Roman" w:hAnsi="Times New Roman"/>
          <w:color w:val="000000"/>
          <w:sz w:val="28"/>
          <w:szCs w:val="28"/>
        </w:rPr>
        <w:t>М.П. (подпись)</w:t>
      </w: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125A4A" w:rsidRPr="00125A4A" w:rsidTr="004E046D">
        <w:trPr>
          <w:trHeight w:val="627"/>
        </w:trPr>
        <w:tc>
          <w:tcPr>
            <w:tcW w:w="3735" w:type="dxa"/>
          </w:tcPr>
          <w:p w:rsidR="00125A4A" w:rsidRPr="00125A4A" w:rsidRDefault="00125A4A" w:rsidP="00125A4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A4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</w:t>
            </w:r>
          </w:p>
          <w:p w:rsidR="00125A4A" w:rsidRPr="00125A4A" w:rsidRDefault="00125A4A" w:rsidP="00125A4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A4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электронной</w:t>
            </w:r>
          </w:p>
          <w:p w:rsidR="00125A4A" w:rsidRPr="00125A4A" w:rsidRDefault="00125A4A" w:rsidP="00125A4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A4A">
              <w:rPr>
                <w:rFonts w:ascii="Times New Roman" w:hAnsi="Times New Roman"/>
                <w:color w:val="000000"/>
                <w:sz w:val="28"/>
                <w:szCs w:val="28"/>
              </w:rPr>
              <w:t>подписи</w:t>
            </w:r>
          </w:p>
        </w:tc>
      </w:tr>
    </w:tbl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A4A" w:rsidRPr="00125A4A" w:rsidRDefault="00125A4A" w:rsidP="00125A4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738" w:rsidRPr="009E3738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GoBack"/>
      <w:bookmarkEnd w:id="12"/>
      <w:bookmarkEnd w:id="14"/>
    </w:p>
    <w:sectPr w:rsidR="009E3738" w:rsidRPr="009E3738" w:rsidSect="00CA7289">
      <w:pgSz w:w="11906" w:h="16838"/>
      <w:pgMar w:top="567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90" w:rsidRDefault="00AC5D90" w:rsidP="00F717EA">
      <w:pPr>
        <w:spacing w:after="0" w:line="240" w:lineRule="auto"/>
      </w:pPr>
      <w:r>
        <w:separator/>
      </w:r>
    </w:p>
  </w:endnote>
  <w:endnote w:type="continuationSeparator" w:id="0">
    <w:p w:rsidR="00AC5D90" w:rsidRDefault="00AC5D90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90" w:rsidRDefault="00AC5D90" w:rsidP="00F717EA">
      <w:pPr>
        <w:spacing w:after="0" w:line="240" w:lineRule="auto"/>
      </w:pPr>
      <w:r>
        <w:separator/>
      </w:r>
    </w:p>
  </w:footnote>
  <w:footnote w:type="continuationSeparator" w:id="0">
    <w:p w:rsidR="00AC5D90" w:rsidRDefault="00AC5D90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56BCB"/>
    <w:rsid w:val="00062079"/>
    <w:rsid w:val="00066117"/>
    <w:rsid w:val="00080530"/>
    <w:rsid w:val="00083E99"/>
    <w:rsid w:val="000A314F"/>
    <w:rsid w:val="000B1C43"/>
    <w:rsid w:val="000B54EB"/>
    <w:rsid w:val="000B5C33"/>
    <w:rsid w:val="000C4279"/>
    <w:rsid w:val="000E11B7"/>
    <w:rsid w:val="000E7B00"/>
    <w:rsid w:val="000F1FBA"/>
    <w:rsid w:val="000F251E"/>
    <w:rsid w:val="000F5979"/>
    <w:rsid w:val="00111088"/>
    <w:rsid w:val="00125A4A"/>
    <w:rsid w:val="00127814"/>
    <w:rsid w:val="00144059"/>
    <w:rsid w:val="00152A17"/>
    <w:rsid w:val="00154168"/>
    <w:rsid w:val="00170DC8"/>
    <w:rsid w:val="0018760D"/>
    <w:rsid w:val="00192539"/>
    <w:rsid w:val="001A1339"/>
    <w:rsid w:val="001A39FB"/>
    <w:rsid w:val="001B3646"/>
    <w:rsid w:val="001B375C"/>
    <w:rsid w:val="001C535E"/>
    <w:rsid w:val="001D4B05"/>
    <w:rsid w:val="001D63EF"/>
    <w:rsid w:val="001F5611"/>
    <w:rsid w:val="002013DE"/>
    <w:rsid w:val="0020210B"/>
    <w:rsid w:val="00202B49"/>
    <w:rsid w:val="00212D1B"/>
    <w:rsid w:val="00215782"/>
    <w:rsid w:val="00216575"/>
    <w:rsid w:val="00221FD8"/>
    <w:rsid w:val="00225648"/>
    <w:rsid w:val="002267D7"/>
    <w:rsid w:val="00231904"/>
    <w:rsid w:val="00237533"/>
    <w:rsid w:val="002439F3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5D18"/>
    <w:rsid w:val="002E2C81"/>
    <w:rsid w:val="002E3B40"/>
    <w:rsid w:val="002F4844"/>
    <w:rsid w:val="0030518F"/>
    <w:rsid w:val="00306107"/>
    <w:rsid w:val="00312424"/>
    <w:rsid w:val="00331925"/>
    <w:rsid w:val="003473BF"/>
    <w:rsid w:val="003712BA"/>
    <w:rsid w:val="0037133C"/>
    <w:rsid w:val="00373117"/>
    <w:rsid w:val="003775C1"/>
    <w:rsid w:val="00387137"/>
    <w:rsid w:val="003959EC"/>
    <w:rsid w:val="003B43FC"/>
    <w:rsid w:val="003B605F"/>
    <w:rsid w:val="003C77B1"/>
    <w:rsid w:val="00414957"/>
    <w:rsid w:val="00416193"/>
    <w:rsid w:val="004209B8"/>
    <w:rsid w:val="0042548F"/>
    <w:rsid w:val="00426A14"/>
    <w:rsid w:val="00434923"/>
    <w:rsid w:val="00443C32"/>
    <w:rsid w:val="00445267"/>
    <w:rsid w:val="0045128D"/>
    <w:rsid w:val="00484755"/>
    <w:rsid w:val="004876BF"/>
    <w:rsid w:val="004943B9"/>
    <w:rsid w:val="004961BB"/>
    <w:rsid w:val="004C3085"/>
    <w:rsid w:val="004C6666"/>
    <w:rsid w:val="004E224A"/>
    <w:rsid w:val="004F204B"/>
    <w:rsid w:val="00500880"/>
    <w:rsid w:val="00514232"/>
    <w:rsid w:val="0051589A"/>
    <w:rsid w:val="00517E14"/>
    <w:rsid w:val="005207C4"/>
    <w:rsid w:val="00526008"/>
    <w:rsid w:val="00533813"/>
    <w:rsid w:val="00535647"/>
    <w:rsid w:val="0053619C"/>
    <w:rsid w:val="00545918"/>
    <w:rsid w:val="00554C5A"/>
    <w:rsid w:val="00555A2C"/>
    <w:rsid w:val="00556F82"/>
    <w:rsid w:val="005839C6"/>
    <w:rsid w:val="00585A18"/>
    <w:rsid w:val="005B3D80"/>
    <w:rsid w:val="005D0B36"/>
    <w:rsid w:val="005D4988"/>
    <w:rsid w:val="005F2919"/>
    <w:rsid w:val="005F7629"/>
    <w:rsid w:val="0060078C"/>
    <w:rsid w:val="00632D8A"/>
    <w:rsid w:val="0063678F"/>
    <w:rsid w:val="00643BDF"/>
    <w:rsid w:val="00664D9F"/>
    <w:rsid w:val="006667D3"/>
    <w:rsid w:val="006716F5"/>
    <w:rsid w:val="006864A3"/>
    <w:rsid w:val="006A46FA"/>
    <w:rsid w:val="006B021D"/>
    <w:rsid w:val="006C08A4"/>
    <w:rsid w:val="006C18A2"/>
    <w:rsid w:val="006C7BA5"/>
    <w:rsid w:val="006D73AC"/>
    <w:rsid w:val="006E0815"/>
    <w:rsid w:val="006E1647"/>
    <w:rsid w:val="006E58B9"/>
    <w:rsid w:val="006F0836"/>
    <w:rsid w:val="006F11E8"/>
    <w:rsid w:val="006F5429"/>
    <w:rsid w:val="00700A4C"/>
    <w:rsid w:val="00713FCD"/>
    <w:rsid w:val="00720D24"/>
    <w:rsid w:val="00725AB3"/>
    <w:rsid w:val="00732685"/>
    <w:rsid w:val="00733949"/>
    <w:rsid w:val="007538BF"/>
    <w:rsid w:val="00755770"/>
    <w:rsid w:val="00760C49"/>
    <w:rsid w:val="00767402"/>
    <w:rsid w:val="00774632"/>
    <w:rsid w:val="007748DA"/>
    <w:rsid w:val="0077540C"/>
    <w:rsid w:val="00776D76"/>
    <w:rsid w:val="0079703B"/>
    <w:rsid w:val="007B3B72"/>
    <w:rsid w:val="007B53EF"/>
    <w:rsid w:val="007C24A1"/>
    <w:rsid w:val="007C46DF"/>
    <w:rsid w:val="007C4CFB"/>
    <w:rsid w:val="007C6CF8"/>
    <w:rsid w:val="007D246B"/>
    <w:rsid w:val="007E3F57"/>
    <w:rsid w:val="007E4E09"/>
    <w:rsid w:val="007F0A7D"/>
    <w:rsid w:val="00812B71"/>
    <w:rsid w:val="0081400C"/>
    <w:rsid w:val="00816010"/>
    <w:rsid w:val="008212DB"/>
    <w:rsid w:val="008304F4"/>
    <w:rsid w:val="00831422"/>
    <w:rsid w:val="00840405"/>
    <w:rsid w:val="00852431"/>
    <w:rsid w:val="00855311"/>
    <w:rsid w:val="008654ED"/>
    <w:rsid w:val="0088111F"/>
    <w:rsid w:val="00897C81"/>
    <w:rsid w:val="008B1E00"/>
    <w:rsid w:val="008B46A4"/>
    <w:rsid w:val="008F2B6D"/>
    <w:rsid w:val="008F60B7"/>
    <w:rsid w:val="009066F2"/>
    <w:rsid w:val="00910D5A"/>
    <w:rsid w:val="0091418E"/>
    <w:rsid w:val="0092299B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E3738"/>
    <w:rsid w:val="009F0B10"/>
    <w:rsid w:val="00A30BE7"/>
    <w:rsid w:val="00A30E40"/>
    <w:rsid w:val="00A336A8"/>
    <w:rsid w:val="00A4460E"/>
    <w:rsid w:val="00A5011A"/>
    <w:rsid w:val="00A50C91"/>
    <w:rsid w:val="00A51E62"/>
    <w:rsid w:val="00A76841"/>
    <w:rsid w:val="00A80683"/>
    <w:rsid w:val="00A8256E"/>
    <w:rsid w:val="00A86745"/>
    <w:rsid w:val="00A9450C"/>
    <w:rsid w:val="00AA05DE"/>
    <w:rsid w:val="00AA35C8"/>
    <w:rsid w:val="00AA7B64"/>
    <w:rsid w:val="00AB40A5"/>
    <w:rsid w:val="00AC5D90"/>
    <w:rsid w:val="00AD1C11"/>
    <w:rsid w:val="00AD2584"/>
    <w:rsid w:val="00AE1346"/>
    <w:rsid w:val="00AE7E1D"/>
    <w:rsid w:val="00B21976"/>
    <w:rsid w:val="00B2339D"/>
    <w:rsid w:val="00B2482A"/>
    <w:rsid w:val="00B25B33"/>
    <w:rsid w:val="00B26A79"/>
    <w:rsid w:val="00B4737D"/>
    <w:rsid w:val="00B479CF"/>
    <w:rsid w:val="00B61FEF"/>
    <w:rsid w:val="00B63C7D"/>
    <w:rsid w:val="00B64E28"/>
    <w:rsid w:val="00B652BA"/>
    <w:rsid w:val="00B751EC"/>
    <w:rsid w:val="00B84024"/>
    <w:rsid w:val="00B85F4E"/>
    <w:rsid w:val="00B90C16"/>
    <w:rsid w:val="00B92F0A"/>
    <w:rsid w:val="00BC26AD"/>
    <w:rsid w:val="00BD0E7C"/>
    <w:rsid w:val="00BE5D00"/>
    <w:rsid w:val="00BF5ACF"/>
    <w:rsid w:val="00C058AD"/>
    <w:rsid w:val="00C06FC5"/>
    <w:rsid w:val="00C3101A"/>
    <w:rsid w:val="00C435BB"/>
    <w:rsid w:val="00C660C7"/>
    <w:rsid w:val="00C86582"/>
    <w:rsid w:val="00C96FE2"/>
    <w:rsid w:val="00CA5528"/>
    <w:rsid w:val="00CA7289"/>
    <w:rsid w:val="00CB0A10"/>
    <w:rsid w:val="00CD0C8B"/>
    <w:rsid w:val="00CD0D24"/>
    <w:rsid w:val="00CE36C7"/>
    <w:rsid w:val="00CE59CB"/>
    <w:rsid w:val="00CE6066"/>
    <w:rsid w:val="00D03AAE"/>
    <w:rsid w:val="00D0623B"/>
    <w:rsid w:val="00D06372"/>
    <w:rsid w:val="00D06E46"/>
    <w:rsid w:val="00D16057"/>
    <w:rsid w:val="00D367BD"/>
    <w:rsid w:val="00D46811"/>
    <w:rsid w:val="00D52ED7"/>
    <w:rsid w:val="00D62C14"/>
    <w:rsid w:val="00D65E61"/>
    <w:rsid w:val="00D8238B"/>
    <w:rsid w:val="00D84CA4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F0058"/>
    <w:rsid w:val="00DF5A53"/>
    <w:rsid w:val="00E06966"/>
    <w:rsid w:val="00E110C1"/>
    <w:rsid w:val="00E11AFD"/>
    <w:rsid w:val="00E42ED1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E0440"/>
    <w:rsid w:val="00EE0FCA"/>
    <w:rsid w:val="00EE23FC"/>
    <w:rsid w:val="00EE271D"/>
    <w:rsid w:val="00EE6651"/>
    <w:rsid w:val="00EF1695"/>
    <w:rsid w:val="00EF3B58"/>
    <w:rsid w:val="00F14C9D"/>
    <w:rsid w:val="00F212CB"/>
    <w:rsid w:val="00F26F1C"/>
    <w:rsid w:val="00F40D83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800F7"/>
    <w:rsid w:val="00F8048B"/>
    <w:rsid w:val="00F9780B"/>
    <w:rsid w:val="00FA5075"/>
    <w:rsid w:val="00FC634B"/>
    <w:rsid w:val="00FD0CBE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ilov-sp.ru/images/doc/post2016_45.docx" TargetMode="External"/><Relationship Id="rId13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DCD611032706BCD6B5E646400BFA920ED9FA9B15CFD7BBEA981C1CF20BBD8CA6656B79E9B51A6D2B3845EA8679378686545414EEp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hailov-sp.ru/" TargetMode="External"/><Relationship Id="rId14" Type="http://schemas.openxmlformats.org/officeDocument/2006/relationships/hyperlink" Target="https://login.consultant.ru/link/?req=doc&amp;base=LAW&amp;n=406229&amp;dst=100088&amp;field=134&amp;date=28.04.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15280</Words>
  <Characters>87100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User</cp:lastModifiedBy>
  <cp:revision>23</cp:revision>
  <cp:lastPrinted>2021-10-06T06:48:00Z</cp:lastPrinted>
  <dcterms:created xsi:type="dcterms:W3CDTF">2022-08-08T09:12:00Z</dcterms:created>
  <dcterms:modified xsi:type="dcterms:W3CDTF">2022-11-17T05:28:00Z</dcterms:modified>
</cp:coreProperties>
</file>