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6" w:rsidRPr="00461E5D" w:rsidRDefault="00DE35A6" w:rsidP="00442F55">
      <w:pPr>
        <w:spacing w:after="0" w:line="240" w:lineRule="auto"/>
        <w:jc w:val="center"/>
        <w:rPr>
          <w:rFonts w:ascii="Times New Roman" w:hAnsi="Times New Roman"/>
          <w:b/>
          <w:sz w:val="32"/>
          <w:szCs w:val="32"/>
        </w:rPr>
      </w:pPr>
      <w:r w:rsidRPr="00461E5D">
        <w:rPr>
          <w:rFonts w:ascii="Times New Roman" w:hAnsi="Times New Roman"/>
          <w:b/>
          <w:sz w:val="32"/>
          <w:szCs w:val="32"/>
        </w:rPr>
        <w:t>ОТЧЕТ</w:t>
      </w:r>
      <w:r w:rsidR="00A04C3F" w:rsidRPr="00461E5D">
        <w:rPr>
          <w:rFonts w:ascii="Times New Roman" w:hAnsi="Times New Roman"/>
          <w:b/>
          <w:sz w:val="32"/>
          <w:szCs w:val="32"/>
        </w:rPr>
        <w:t xml:space="preserve"> главы Администрации Ермаковского сельского поселения</w:t>
      </w:r>
    </w:p>
    <w:p w:rsidR="00374283" w:rsidRPr="00461E5D" w:rsidRDefault="00374283" w:rsidP="00442F55">
      <w:pPr>
        <w:spacing w:after="0" w:line="240" w:lineRule="auto"/>
        <w:jc w:val="center"/>
        <w:rPr>
          <w:rFonts w:ascii="Times New Roman" w:hAnsi="Times New Roman"/>
          <w:b/>
          <w:sz w:val="32"/>
          <w:szCs w:val="32"/>
        </w:rPr>
      </w:pPr>
      <w:r w:rsidRPr="00461E5D">
        <w:rPr>
          <w:rFonts w:ascii="Times New Roman" w:hAnsi="Times New Roman"/>
          <w:b/>
          <w:sz w:val="32"/>
          <w:szCs w:val="32"/>
        </w:rPr>
        <w:t xml:space="preserve">об итогах социально-экономического развития </w:t>
      </w:r>
      <w:r w:rsidR="006202D7" w:rsidRPr="00461E5D">
        <w:rPr>
          <w:rFonts w:ascii="Times New Roman" w:hAnsi="Times New Roman"/>
          <w:b/>
          <w:sz w:val="32"/>
          <w:szCs w:val="32"/>
        </w:rPr>
        <w:t>Ермаковского сельского</w:t>
      </w:r>
      <w:r w:rsidRPr="00461E5D">
        <w:rPr>
          <w:rFonts w:ascii="Times New Roman" w:hAnsi="Times New Roman"/>
          <w:b/>
          <w:sz w:val="32"/>
          <w:szCs w:val="32"/>
        </w:rPr>
        <w:t xml:space="preserve"> поселения за</w:t>
      </w:r>
      <w:r w:rsidRPr="00461E5D">
        <w:rPr>
          <w:rFonts w:ascii="Times New Roman" w:hAnsi="Times New Roman"/>
          <w:sz w:val="32"/>
          <w:szCs w:val="32"/>
        </w:rPr>
        <w:t xml:space="preserve"> </w:t>
      </w:r>
      <w:r w:rsidR="004A1906" w:rsidRPr="00461E5D">
        <w:rPr>
          <w:rFonts w:ascii="Times New Roman" w:hAnsi="Times New Roman"/>
          <w:b/>
          <w:sz w:val="32"/>
          <w:szCs w:val="32"/>
        </w:rPr>
        <w:t>2</w:t>
      </w:r>
      <w:r w:rsidR="00D718FE" w:rsidRPr="00461E5D">
        <w:rPr>
          <w:rFonts w:ascii="Times New Roman" w:hAnsi="Times New Roman"/>
          <w:b/>
          <w:sz w:val="32"/>
          <w:szCs w:val="32"/>
        </w:rPr>
        <w:t xml:space="preserve"> </w:t>
      </w:r>
      <w:r w:rsidR="00DE35A6" w:rsidRPr="00461E5D">
        <w:rPr>
          <w:rFonts w:ascii="Times New Roman" w:hAnsi="Times New Roman"/>
          <w:b/>
          <w:sz w:val="32"/>
          <w:szCs w:val="32"/>
        </w:rPr>
        <w:t>полугодие 202</w:t>
      </w:r>
      <w:r w:rsidR="004A1906" w:rsidRPr="00461E5D">
        <w:rPr>
          <w:rFonts w:ascii="Times New Roman" w:hAnsi="Times New Roman"/>
          <w:b/>
          <w:sz w:val="32"/>
          <w:szCs w:val="32"/>
        </w:rPr>
        <w:t>1</w:t>
      </w:r>
      <w:r w:rsidR="00DE35A6" w:rsidRPr="00461E5D">
        <w:rPr>
          <w:rFonts w:ascii="Times New Roman" w:hAnsi="Times New Roman"/>
          <w:b/>
          <w:sz w:val="32"/>
          <w:szCs w:val="32"/>
        </w:rPr>
        <w:t xml:space="preserve"> год</w:t>
      </w:r>
      <w:r w:rsidR="00A04C3F" w:rsidRPr="00461E5D">
        <w:rPr>
          <w:rFonts w:ascii="Times New Roman" w:hAnsi="Times New Roman"/>
          <w:b/>
          <w:sz w:val="32"/>
          <w:szCs w:val="32"/>
        </w:rPr>
        <w:t>а</w:t>
      </w:r>
    </w:p>
    <w:p w:rsidR="00DE35A6" w:rsidRPr="00461E5D" w:rsidRDefault="00DE35A6" w:rsidP="00442F55">
      <w:pPr>
        <w:spacing w:after="0" w:line="240" w:lineRule="auto"/>
        <w:jc w:val="center"/>
        <w:rPr>
          <w:rFonts w:ascii="Times New Roman" w:hAnsi="Times New Roman"/>
          <w:sz w:val="32"/>
          <w:szCs w:val="32"/>
        </w:rPr>
      </w:pPr>
      <w:r w:rsidRPr="00461E5D">
        <w:rPr>
          <w:rFonts w:ascii="Times New Roman" w:hAnsi="Times New Roman"/>
          <w:b/>
          <w:sz w:val="32"/>
          <w:szCs w:val="32"/>
        </w:rPr>
        <w:t xml:space="preserve"> </w:t>
      </w:r>
      <w:r w:rsidRPr="00461E5D">
        <w:rPr>
          <w:rFonts w:ascii="Times New Roman" w:hAnsi="Times New Roman"/>
          <w:sz w:val="32"/>
          <w:szCs w:val="32"/>
        </w:rPr>
        <w:t xml:space="preserve">        </w:t>
      </w:r>
      <w:r w:rsidRPr="00461E5D">
        <w:rPr>
          <w:rFonts w:ascii="Times New Roman" w:hAnsi="Times New Roman"/>
          <w:sz w:val="32"/>
          <w:szCs w:val="32"/>
        </w:rPr>
        <w:tab/>
      </w:r>
    </w:p>
    <w:p w:rsidR="00475521" w:rsidRPr="00461E5D" w:rsidRDefault="004A1906" w:rsidP="00442F55">
      <w:pPr>
        <w:pStyle w:val="a3"/>
        <w:shd w:val="clear" w:color="auto" w:fill="FFFFFF" w:themeFill="background1"/>
        <w:spacing w:after="240"/>
        <w:ind w:firstLine="567"/>
        <w:jc w:val="center"/>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У</w:t>
      </w:r>
      <w:r w:rsidR="00475521" w:rsidRPr="00461E5D">
        <w:rPr>
          <w:rFonts w:ascii="Times New Roman" w:eastAsia="Times New Roman" w:hAnsi="Times New Roman"/>
          <w:sz w:val="32"/>
          <w:szCs w:val="32"/>
          <w:lang w:eastAsia="ru-RU"/>
        </w:rPr>
        <w:t xml:space="preserve">важаемые жители </w:t>
      </w:r>
      <w:r w:rsidRPr="00461E5D">
        <w:rPr>
          <w:rFonts w:ascii="Times New Roman" w:eastAsia="Times New Roman" w:hAnsi="Times New Roman"/>
          <w:sz w:val="32"/>
          <w:szCs w:val="32"/>
          <w:lang w:eastAsia="ru-RU"/>
        </w:rPr>
        <w:t>Ермаковского сельского поселения</w:t>
      </w:r>
      <w:r w:rsidR="00475521" w:rsidRPr="00461E5D">
        <w:rPr>
          <w:rFonts w:ascii="Times New Roman" w:eastAsia="Times New Roman" w:hAnsi="Times New Roman"/>
          <w:sz w:val="32"/>
          <w:szCs w:val="32"/>
          <w:lang w:eastAsia="ru-RU"/>
        </w:rPr>
        <w:t>!</w:t>
      </w:r>
    </w:p>
    <w:p w:rsidR="00475521" w:rsidRPr="00461E5D" w:rsidRDefault="00475521" w:rsidP="00442F55">
      <w:pPr>
        <w:pStyle w:val="a3"/>
        <w:shd w:val="clear" w:color="auto" w:fill="FFFFFF" w:themeFill="background1"/>
        <w:spacing w:after="240"/>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ab/>
        <w:t xml:space="preserve">В соответствии с Уставом муниципального образования «Ермаковское сельское поселение», 131-м Федеральным законом «Об общих принципах организации местного самоуправления в Российской Федерации», органы местного самоуправления отчитываются перед жителями о своей деятельности. </w:t>
      </w:r>
      <w:r w:rsidR="008E1572" w:rsidRPr="00461E5D">
        <w:rPr>
          <w:rFonts w:ascii="Times New Roman" w:eastAsia="Times New Roman" w:hAnsi="Times New Roman"/>
          <w:sz w:val="32"/>
          <w:szCs w:val="32"/>
          <w:lang w:eastAsia="ru-RU"/>
        </w:rPr>
        <w:t>П</w:t>
      </w:r>
      <w:r w:rsidRPr="00461E5D">
        <w:rPr>
          <w:rFonts w:ascii="Times New Roman" w:eastAsia="Times New Roman" w:hAnsi="Times New Roman"/>
          <w:sz w:val="32"/>
          <w:szCs w:val="32"/>
          <w:lang w:eastAsia="ru-RU"/>
        </w:rPr>
        <w:t xml:space="preserve">редставляю </w:t>
      </w:r>
      <w:r w:rsidR="004A1906" w:rsidRPr="00461E5D">
        <w:rPr>
          <w:rFonts w:ascii="Times New Roman" w:eastAsia="Times New Roman" w:hAnsi="Times New Roman"/>
          <w:sz w:val="32"/>
          <w:szCs w:val="32"/>
          <w:lang w:eastAsia="ru-RU"/>
        </w:rPr>
        <w:t>Вам</w:t>
      </w:r>
      <w:r w:rsidRPr="00461E5D">
        <w:rPr>
          <w:rFonts w:ascii="Times New Roman" w:eastAsia="Times New Roman" w:hAnsi="Times New Roman"/>
          <w:sz w:val="32"/>
          <w:szCs w:val="32"/>
          <w:lang w:eastAsia="ru-RU"/>
        </w:rPr>
        <w:t xml:space="preserve"> отчет об итогах социально-экономического развития Ермаковского сельского поселения за </w:t>
      </w:r>
      <w:r w:rsidR="004A1906" w:rsidRPr="00461E5D">
        <w:rPr>
          <w:rFonts w:ascii="Times New Roman" w:eastAsia="Times New Roman" w:hAnsi="Times New Roman"/>
          <w:sz w:val="32"/>
          <w:szCs w:val="32"/>
          <w:lang w:eastAsia="ru-RU"/>
        </w:rPr>
        <w:t>втор</w:t>
      </w:r>
      <w:r w:rsidRPr="00461E5D">
        <w:rPr>
          <w:rFonts w:ascii="Times New Roman" w:eastAsia="Times New Roman" w:hAnsi="Times New Roman"/>
          <w:sz w:val="32"/>
          <w:szCs w:val="32"/>
          <w:lang w:eastAsia="ru-RU"/>
        </w:rPr>
        <w:t>ое полугодие 2021 года.</w:t>
      </w:r>
    </w:p>
    <w:p w:rsidR="00475521" w:rsidRPr="00461E5D" w:rsidRDefault="00475521" w:rsidP="00442F55">
      <w:pPr>
        <w:pStyle w:val="a3"/>
        <w:shd w:val="clear" w:color="auto" w:fill="FFFFFF" w:themeFill="background1"/>
        <w:spacing w:after="240"/>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Администрация поселения - это тот орган власти, который решает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475521" w:rsidRPr="00461E5D" w:rsidRDefault="00475521" w:rsidP="00442F55">
      <w:pPr>
        <w:pStyle w:val="a3"/>
        <w:shd w:val="clear" w:color="auto" w:fill="FFFFFF" w:themeFill="background1"/>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Это, прежде всего:</w:t>
      </w:r>
    </w:p>
    <w:p w:rsidR="00475521" w:rsidRPr="00461E5D" w:rsidRDefault="00475521" w:rsidP="00442F55">
      <w:pPr>
        <w:pStyle w:val="a3"/>
        <w:shd w:val="clear" w:color="auto" w:fill="FFFFFF" w:themeFill="background1"/>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 исполнение бюджета поселения;</w:t>
      </w:r>
    </w:p>
    <w:p w:rsidR="00475521" w:rsidRPr="00461E5D" w:rsidRDefault="00475521" w:rsidP="00442F55">
      <w:pPr>
        <w:pStyle w:val="a3"/>
        <w:shd w:val="clear" w:color="auto" w:fill="FFFFFF" w:themeFill="background1"/>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 благоустройство территорий населенных пунктов, развитие инфраструктуры, обеспечение жизнедеятельности поселения;</w:t>
      </w:r>
    </w:p>
    <w:p w:rsidR="00475521" w:rsidRPr="00461E5D" w:rsidRDefault="00475521" w:rsidP="00442F55">
      <w:pPr>
        <w:pStyle w:val="a3"/>
        <w:shd w:val="clear" w:color="auto" w:fill="FFFFFF" w:themeFill="background1"/>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 обеспечение первичных мер пожарной безопасности;</w:t>
      </w:r>
    </w:p>
    <w:p w:rsidR="00475521" w:rsidRPr="00461E5D" w:rsidRDefault="00475521" w:rsidP="00442F55">
      <w:pPr>
        <w:pStyle w:val="a3"/>
        <w:shd w:val="clear" w:color="auto" w:fill="FFFFFF" w:themeFill="background1"/>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 создание условий для организации досуга и обеспечения жителей поселения услугами организаций культуры и спорта.</w:t>
      </w:r>
    </w:p>
    <w:p w:rsidR="00F64966" w:rsidRPr="00461E5D" w:rsidRDefault="00F64966" w:rsidP="00442F55">
      <w:pPr>
        <w:pStyle w:val="a3"/>
        <w:shd w:val="clear" w:color="auto" w:fill="FFFFFF" w:themeFill="background1"/>
        <w:spacing w:after="240"/>
        <w:ind w:firstLine="567"/>
        <w:jc w:val="both"/>
        <w:rPr>
          <w:rFonts w:ascii="Times New Roman" w:hAnsi="Times New Roman"/>
          <w:sz w:val="32"/>
          <w:szCs w:val="32"/>
        </w:rPr>
      </w:pPr>
      <w:r w:rsidRPr="00461E5D">
        <w:rPr>
          <w:rFonts w:ascii="Times New Roman" w:hAnsi="Times New Roman"/>
          <w:sz w:val="32"/>
          <w:szCs w:val="32"/>
        </w:rPr>
        <w:t xml:space="preserve">Информационным источником для изучения деятельности нашего поселения является официальный сайт </w:t>
      </w:r>
      <w:r w:rsidRPr="00461E5D">
        <w:rPr>
          <w:rFonts w:ascii="Times New Roman" w:hAnsi="Times New Roman"/>
          <w:b/>
          <w:sz w:val="32"/>
          <w:szCs w:val="32"/>
        </w:rPr>
        <w:t>https://ermakovskoesp.ru/</w:t>
      </w:r>
      <w:r w:rsidRPr="00461E5D">
        <w:rPr>
          <w:rFonts w:ascii="Times New Roman" w:hAnsi="Times New Roman"/>
          <w:sz w:val="32"/>
          <w:szCs w:val="32"/>
        </w:rPr>
        <w:t xml:space="preserve">, где размещаются нормативные документы, графики приема главы и депутатов, информация о проведении публичных слушаний и заключения по результатам их проведения, новости поселения, объявления, наши успехи и достижения, а также проблемы, над которыми мы работаем. </w:t>
      </w:r>
    </w:p>
    <w:p w:rsidR="00F64966" w:rsidRPr="00461E5D" w:rsidRDefault="00F64966" w:rsidP="00442F55">
      <w:pPr>
        <w:pStyle w:val="a3"/>
        <w:shd w:val="clear" w:color="auto" w:fill="FFFFFF" w:themeFill="background1"/>
        <w:spacing w:after="240"/>
        <w:ind w:firstLine="567"/>
        <w:jc w:val="center"/>
        <w:rPr>
          <w:rFonts w:ascii="Times New Roman" w:hAnsi="Times New Roman"/>
          <w:b/>
          <w:sz w:val="32"/>
          <w:szCs w:val="32"/>
        </w:rPr>
      </w:pPr>
      <w:r w:rsidRPr="00461E5D">
        <w:rPr>
          <w:rFonts w:ascii="Times New Roman" w:hAnsi="Times New Roman"/>
          <w:b/>
          <w:sz w:val="32"/>
          <w:szCs w:val="32"/>
        </w:rPr>
        <w:t>Деятельность Администрации сельского поселения</w:t>
      </w:r>
    </w:p>
    <w:p w:rsidR="00F64966" w:rsidRPr="00461E5D" w:rsidRDefault="00F64966"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t>Особенностью работы Администрации поселения</w:t>
      </w:r>
      <w:r w:rsidR="00DA1AB6" w:rsidRPr="00461E5D">
        <w:rPr>
          <w:rFonts w:ascii="Times New Roman" w:hAnsi="Times New Roman"/>
          <w:sz w:val="32"/>
          <w:szCs w:val="32"/>
        </w:rPr>
        <w:t>,</w:t>
      </w:r>
      <w:r w:rsidRPr="00461E5D">
        <w:rPr>
          <w:rFonts w:ascii="Times New Roman" w:hAnsi="Times New Roman"/>
          <w:sz w:val="32"/>
          <w:szCs w:val="32"/>
        </w:rPr>
        <w:t xml:space="preserve"> </w:t>
      </w:r>
      <w:r w:rsidR="00DA1AB6" w:rsidRPr="00461E5D">
        <w:rPr>
          <w:rFonts w:ascii="Times New Roman" w:hAnsi="Times New Roman"/>
          <w:sz w:val="32"/>
          <w:szCs w:val="32"/>
        </w:rPr>
        <w:t xml:space="preserve">как и в предыдущем году, было </w:t>
      </w:r>
      <w:r w:rsidR="00513379" w:rsidRPr="00461E5D">
        <w:rPr>
          <w:rFonts w:ascii="Times New Roman" w:hAnsi="Times New Roman"/>
          <w:sz w:val="32"/>
          <w:szCs w:val="32"/>
        </w:rPr>
        <w:t>проведение</w:t>
      </w:r>
      <w:r w:rsidRPr="00461E5D">
        <w:rPr>
          <w:rFonts w:ascii="Times New Roman" w:hAnsi="Times New Roman"/>
          <w:sz w:val="32"/>
          <w:szCs w:val="32"/>
        </w:rPr>
        <w:t xml:space="preserve"> комплекса мероприятий по профилактике распространения новой </w:t>
      </w:r>
      <w:proofErr w:type="spellStart"/>
      <w:r w:rsidRPr="00461E5D">
        <w:rPr>
          <w:rFonts w:ascii="Times New Roman" w:hAnsi="Times New Roman"/>
          <w:sz w:val="32"/>
          <w:szCs w:val="32"/>
        </w:rPr>
        <w:t>коронавирусной</w:t>
      </w:r>
      <w:proofErr w:type="spellEnd"/>
      <w:r w:rsidRPr="00461E5D">
        <w:rPr>
          <w:rFonts w:ascii="Times New Roman" w:hAnsi="Times New Roman"/>
          <w:sz w:val="32"/>
          <w:szCs w:val="32"/>
        </w:rPr>
        <w:t xml:space="preserve"> инфекции: </w:t>
      </w:r>
      <w:r w:rsidR="00DA1AB6" w:rsidRPr="00461E5D">
        <w:rPr>
          <w:rFonts w:ascii="Times New Roman" w:hAnsi="Times New Roman"/>
          <w:sz w:val="32"/>
          <w:szCs w:val="32"/>
        </w:rPr>
        <w:t xml:space="preserve">осуществлялся </w:t>
      </w:r>
      <w:r w:rsidRPr="00461E5D">
        <w:rPr>
          <w:rFonts w:ascii="Times New Roman" w:hAnsi="Times New Roman"/>
          <w:sz w:val="32"/>
          <w:szCs w:val="32"/>
        </w:rPr>
        <w:t xml:space="preserve">контроль </w:t>
      </w:r>
      <w:r w:rsidR="00513379" w:rsidRPr="00461E5D">
        <w:rPr>
          <w:rFonts w:ascii="Times New Roman" w:hAnsi="Times New Roman"/>
          <w:sz w:val="32"/>
          <w:szCs w:val="32"/>
        </w:rPr>
        <w:t xml:space="preserve">жителей </w:t>
      </w:r>
      <w:r w:rsidRPr="00461E5D">
        <w:rPr>
          <w:rFonts w:ascii="Times New Roman" w:hAnsi="Times New Roman"/>
          <w:sz w:val="32"/>
          <w:szCs w:val="32"/>
        </w:rPr>
        <w:t xml:space="preserve">при возвращении из других регионов, </w:t>
      </w:r>
      <w:r w:rsidR="00DA1AB6" w:rsidRPr="00461E5D">
        <w:rPr>
          <w:rFonts w:ascii="Times New Roman" w:hAnsi="Times New Roman"/>
          <w:sz w:val="32"/>
          <w:szCs w:val="32"/>
        </w:rPr>
        <w:t xml:space="preserve">проводилось </w:t>
      </w:r>
      <w:r w:rsidRPr="00461E5D">
        <w:rPr>
          <w:rFonts w:ascii="Times New Roman" w:hAnsi="Times New Roman"/>
          <w:sz w:val="32"/>
          <w:szCs w:val="32"/>
        </w:rPr>
        <w:t>информирование населения о соблюдении правил личной и общественной гигиены</w:t>
      </w:r>
      <w:r w:rsidR="00513379" w:rsidRPr="00461E5D">
        <w:rPr>
          <w:rFonts w:ascii="Times New Roman" w:hAnsi="Times New Roman"/>
          <w:sz w:val="32"/>
          <w:szCs w:val="32"/>
        </w:rPr>
        <w:t>, о соблюдении масочного режима</w:t>
      </w:r>
      <w:r w:rsidR="00442F55" w:rsidRPr="00461E5D">
        <w:rPr>
          <w:rFonts w:ascii="Times New Roman" w:hAnsi="Times New Roman"/>
          <w:sz w:val="32"/>
          <w:szCs w:val="32"/>
        </w:rPr>
        <w:t xml:space="preserve"> и </w:t>
      </w:r>
      <w:proofErr w:type="spellStart"/>
      <w:r w:rsidR="00442F55" w:rsidRPr="00461E5D">
        <w:rPr>
          <w:rFonts w:ascii="Times New Roman" w:hAnsi="Times New Roman"/>
          <w:sz w:val="32"/>
          <w:szCs w:val="32"/>
        </w:rPr>
        <w:lastRenderedPageBreak/>
        <w:t>дистан</w:t>
      </w:r>
      <w:bookmarkStart w:id="0" w:name="_GoBack"/>
      <w:bookmarkEnd w:id="0"/>
      <w:r w:rsidR="00442F55" w:rsidRPr="00461E5D">
        <w:rPr>
          <w:rFonts w:ascii="Times New Roman" w:hAnsi="Times New Roman"/>
          <w:sz w:val="32"/>
          <w:szCs w:val="32"/>
        </w:rPr>
        <w:t>цирования</w:t>
      </w:r>
      <w:proofErr w:type="spellEnd"/>
      <w:r w:rsidR="00513379" w:rsidRPr="00461E5D">
        <w:rPr>
          <w:rFonts w:ascii="Times New Roman" w:hAnsi="Times New Roman"/>
          <w:sz w:val="32"/>
          <w:szCs w:val="32"/>
        </w:rPr>
        <w:t>, о необходимости проведения вакцинации</w:t>
      </w:r>
      <w:r w:rsidRPr="00461E5D">
        <w:rPr>
          <w:rFonts w:ascii="Times New Roman" w:hAnsi="Times New Roman"/>
          <w:sz w:val="32"/>
          <w:szCs w:val="32"/>
        </w:rPr>
        <w:t xml:space="preserve"> и </w:t>
      </w:r>
      <w:r w:rsidR="00DA1AB6" w:rsidRPr="00461E5D">
        <w:rPr>
          <w:rFonts w:ascii="Times New Roman" w:hAnsi="Times New Roman"/>
          <w:sz w:val="32"/>
          <w:szCs w:val="32"/>
        </w:rPr>
        <w:t>ревакцинации</w:t>
      </w:r>
      <w:r w:rsidRPr="00461E5D">
        <w:rPr>
          <w:rFonts w:ascii="Times New Roman" w:hAnsi="Times New Roman"/>
          <w:sz w:val="32"/>
          <w:szCs w:val="32"/>
        </w:rPr>
        <w:t>.</w:t>
      </w:r>
      <w:r w:rsidR="00DA1AB6" w:rsidRPr="00461E5D">
        <w:rPr>
          <w:rFonts w:ascii="Times New Roman" w:hAnsi="Times New Roman"/>
          <w:sz w:val="32"/>
          <w:szCs w:val="32"/>
        </w:rPr>
        <w:t xml:space="preserve"> Была налажена совместная работа с фельдшерами </w:t>
      </w:r>
      <w:proofErr w:type="spellStart"/>
      <w:r w:rsidR="00DA1AB6" w:rsidRPr="00461E5D">
        <w:rPr>
          <w:rFonts w:ascii="Times New Roman" w:hAnsi="Times New Roman"/>
          <w:sz w:val="32"/>
          <w:szCs w:val="32"/>
        </w:rPr>
        <w:t>ФАПов</w:t>
      </w:r>
      <w:proofErr w:type="spellEnd"/>
      <w:r w:rsidR="00DA1AB6" w:rsidRPr="00461E5D">
        <w:rPr>
          <w:rFonts w:ascii="Times New Roman" w:hAnsi="Times New Roman"/>
          <w:sz w:val="32"/>
          <w:szCs w:val="32"/>
        </w:rPr>
        <w:t xml:space="preserve"> по подготовке и проведению вакцинации жителей. Автотранспортом администрации осуществляется доставка тестов и подвоз вакцины из районной больницы к </w:t>
      </w:r>
      <w:proofErr w:type="spellStart"/>
      <w:r w:rsidR="00DA1AB6" w:rsidRPr="00461E5D">
        <w:rPr>
          <w:rFonts w:ascii="Times New Roman" w:hAnsi="Times New Roman"/>
          <w:sz w:val="32"/>
          <w:szCs w:val="32"/>
        </w:rPr>
        <w:t>ФАПам</w:t>
      </w:r>
      <w:proofErr w:type="spellEnd"/>
      <w:r w:rsidR="00DA1AB6" w:rsidRPr="00461E5D">
        <w:rPr>
          <w:rFonts w:ascii="Times New Roman" w:hAnsi="Times New Roman"/>
          <w:sz w:val="32"/>
          <w:szCs w:val="32"/>
        </w:rPr>
        <w:t xml:space="preserve"> и обратно, оказывается помощь фельдшерам в подготовке бланков документов, необходимых для заполнения при проведении прививки, а также в телефонном режиме осуществляется помощь в информировании о дате и времени вакцинации.</w:t>
      </w:r>
    </w:p>
    <w:p w:rsidR="00F64966" w:rsidRPr="00461E5D" w:rsidRDefault="00F64966"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t xml:space="preserve">В течении </w:t>
      </w:r>
      <w:r w:rsidR="008E1572" w:rsidRPr="00461E5D">
        <w:rPr>
          <w:rFonts w:ascii="Times New Roman" w:hAnsi="Times New Roman"/>
          <w:sz w:val="32"/>
          <w:szCs w:val="32"/>
        </w:rPr>
        <w:t>2021 года</w:t>
      </w:r>
      <w:r w:rsidRPr="00461E5D">
        <w:rPr>
          <w:rFonts w:ascii="Times New Roman" w:hAnsi="Times New Roman"/>
          <w:sz w:val="32"/>
          <w:szCs w:val="32"/>
        </w:rPr>
        <w:t xml:space="preserve"> в поселении было </w:t>
      </w:r>
      <w:r w:rsidR="00DA1AB6" w:rsidRPr="00461E5D">
        <w:rPr>
          <w:rFonts w:ascii="Times New Roman" w:hAnsi="Times New Roman"/>
          <w:sz w:val="32"/>
          <w:szCs w:val="32"/>
        </w:rPr>
        <w:t>ограни</w:t>
      </w:r>
      <w:r w:rsidRPr="00461E5D">
        <w:rPr>
          <w:rFonts w:ascii="Times New Roman" w:hAnsi="Times New Roman"/>
          <w:sz w:val="32"/>
          <w:szCs w:val="32"/>
        </w:rPr>
        <w:t>чено проведение массовых и спортивных мероприятий. Однако с соблюдением всех санитарных норм и правил, работа Администрации продолжа</w:t>
      </w:r>
      <w:r w:rsidR="00DA1AB6" w:rsidRPr="00461E5D">
        <w:rPr>
          <w:rFonts w:ascii="Times New Roman" w:hAnsi="Times New Roman"/>
          <w:sz w:val="32"/>
          <w:szCs w:val="32"/>
        </w:rPr>
        <w:t>лась</w:t>
      </w:r>
      <w:r w:rsidRPr="00461E5D">
        <w:rPr>
          <w:rFonts w:ascii="Times New Roman" w:hAnsi="Times New Roman"/>
          <w:sz w:val="32"/>
          <w:szCs w:val="32"/>
        </w:rPr>
        <w:t xml:space="preserve"> постоянно.</w:t>
      </w:r>
    </w:p>
    <w:p w:rsidR="00F64966" w:rsidRPr="00461E5D" w:rsidRDefault="00F64966"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t>В соответствии с регламентом</w:t>
      </w:r>
      <w:r w:rsidR="00442F55" w:rsidRPr="00461E5D">
        <w:rPr>
          <w:rFonts w:ascii="Times New Roman" w:hAnsi="Times New Roman"/>
          <w:sz w:val="32"/>
          <w:szCs w:val="32"/>
        </w:rPr>
        <w:t>,</w:t>
      </w:r>
      <w:r w:rsidRPr="00461E5D">
        <w:rPr>
          <w:rFonts w:ascii="Times New Roman" w:hAnsi="Times New Roman"/>
          <w:sz w:val="32"/>
          <w:szCs w:val="32"/>
        </w:rPr>
        <w:t xml:space="preserve"> </w:t>
      </w:r>
      <w:r w:rsidR="00DA1AB6" w:rsidRPr="00461E5D">
        <w:rPr>
          <w:rFonts w:ascii="Times New Roman" w:hAnsi="Times New Roman"/>
          <w:sz w:val="32"/>
          <w:szCs w:val="32"/>
        </w:rPr>
        <w:t>в</w:t>
      </w:r>
      <w:r w:rsidRPr="00461E5D">
        <w:rPr>
          <w:rFonts w:ascii="Times New Roman" w:hAnsi="Times New Roman"/>
          <w:sz w:val="32"/>
          <w:szCs w:val="32"/>
        </w:rPr>
        <w:t xml:space="preserve"> 2021 год</w:t>
      </w:r>
      <w:r w:rsidR="00DA1AB6" w:rsidRPr="00461E5D">
        <w:rPr>
          <w:rFonts w:ascii="Times New Roman" w:hAnsi="Times New Roman"/>
          <w:sz w:val="32"/>
          <w:szCs w:val="32"/>
        </w:rPr>
        <w:t>у</w:t>
      </w:r>
      <w:r w:rsidRPr="00461E5D">
        <w:rPr>
          <w:rFonts w:ascii="Times New Roman" w:hAnsi="Times New Roman"/>
          <w:sz w:val="32"/>
          <w:szCs w:val="32"/>
        </w:rPr>
        <w:t xml:space="preserve"> Администрацией поселения было оказано более </w:t>
      </w:r>
      <w:r w:rsidR="00DA1AB6" w:rsidRPr="00461E5D">
        <w:rPr>
          <w:rFonts w:ascii="Times New Roman" w:hAnsi="Times New Roman"/>
          <w:sz w:val="32"/>
          <w:szCs w:val="32"/>
        </w:rPr>
        <w:t>5</w:t>
      </w:r>
      <w:r w:rsidR="00AA28E5" w:rsidRPr="00461E5D">
        <w:rPr>
          <w:rFonts w:ascii="Times New Roman" w:hAnsi="Times New Roman"/>
          <w:sz w:val="32"/>
          <w:szCs w:val="32"/>
        </w:rPr>
        <w:t>8</w:t>
      </w:r>
      <w:r w:rsidRPr="00461E5D">
        <w:rPr>
          <w:rFonts w:ascii="Times New Roman" w:hAnsi="Times New Roman"/>
          <w:sz w:val="32"/>
          <w:szCs w:val="32"/>
        </w:rPr>
        <w:t xml:space="preserve">0 услуг, в том числе выдано справок – </w:t>
      </w:r>
      <w:r w:rsidR="00DA1AB6" w:rsidRPr="00461E5D">
        <w:rPr>
          <w:rFonts w:ascii="Times New Roman" w:hAnsi="Times New Roman"/>
          <w:sz w:val="32"/>
          <w:szCs w:val="32"/>
        </w:rPr>
        <w:t>481, доверенностей – 51</w:t>
      </w:r>
      <w:r w:rsidR="008E1572" w:rsidRPr="00461E5D">
        <w:rPr>
          <w:rFonts w:ascii="Times New Roman" w:hAnsi="Times New Roman"/>
          <w:sz w:val="32"/>
          <w:szCs w:val="32"/>
        </w:rPr>
        <w:t>,</w:t>
      </w:r>
      <w:r w:rsidRPr="00461E5D">
        <w:rPr>
          <w:rFonts w:ascii="Times New Roman" w:hAnsi="Times New Roman"/>
          <w:sz w:val="32"/>
          <w:szCs w:val="32"/>
        </w:rPr>
        <w:t xml:space="preserve"> постановлений об </w:t>
      </w:r>
      <w:r w:rsidR="00DA1AB6" w:rsidRPr="00461E5D">
        <w:rPr>
          <w:rFonts w:ascii="Times New Roman" w:hAnsi="Times New Roman"/>
          <w:sz w:val="32"/>
          <w:szCs w:val="32"/>
        </w:rPr>
        <w:t>установлении адреса объекту – 8</w:t>
      </w:r>
      <w:r w:rsidRPr="00461E5D">
        <w:rPr>
          <w:rFonts w:ascii="Times New Roman" w:hAnsi="Times New Roman"/>
          <w:sz w:val="32"/>
          <w:szCs w:val="32"/>
        </w:rPr>
        <w:t xml:space="preserve">, отказов от преимущественного права покупки земли - </w:t>
      </w:r>
      <w:r w:rsidR="00AA28E5" w:rsidRPr="00461E5D">
        <w:rPr>
          <w:rFonts w:ascii="Times New Roman" w:hAnsi="Times New Roman"/>
          <w:sz w:val="32"/>
          <w:szCs w:val="32"/>
        </w:rPr>
        <w:t>41</w:t>
      </w:r>
      <w:r w:rsidRPr="00461E5D">
        <w:rPr>
          <w:rFonts w:ascii="Times New Roman" w:hAnsi="Times New Roman"/>
          <w:sz w:val="32"/>
          <w:szCs w:val="32"/>
        </w:rPr>
        <w:t>.</w:t>
      </w:r>
    </w:p>
    <w:p w:rsidR="00264A4B" w:rsidRPr="00461E5D" w:rsidRDefault="00264A4B"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В соответствии с законодательством, проекты решений Собрания депутатов, а также постановления Администрации поселения размещаются на официальном сайте Администрации в разделе «Независимая экспертиза» и находятся под постоянным контролем. </w:t>
      </w:r>
    </w:p>
    <w:p w:rsidR="00264A4B" w:rsidRPr="00461E5D" w:rsidRDefault="00264A4B" w:rsidP="00442F55">
      <w:pPr>
        <w:pStyle w:val="a3"/>
        <w:ind w:firstLine="567"/>
        <w:jc w:val="both"/>
        <w:rPr>
          <w:rFonts w:ascii="Times New Roman" w:hAnsi="Times New Roman"/>
          <w:sz w:val="32"/>
          <w:szCs w:val="32"/>
        </w:rPr>
      </w:pPr>
      <w:r w:rsidRPr="00461E5D">
        <w:rPr>
          <w:rFonts w:ascii="Times New Roman" w:hAnsi="Times New Roman"/>
          <w:sz w:val="32"/>
          <w:szCs w:val="32"/>
        </w:rPr>
        <w:t>Для принятия решений б</w:t>
      </w:r>
      <w:r w:rsidR="00F64966" w:rsidRPr="00461E5D">
        <w:rPr>
          <w:rFonts w:ascii="Times New Roman" w:hAnsi="Times New Roman"/>
          <w:sz w:val="32"/>
          <w:szCs w:val="32"/>
        </w:rPr>
        <w:t xml:space="preserve">ыло подготовлено и </w:t>
      </w:r>
      <w:r w:rsidRPr="00461E5D">
        <w:rPr>
          <w:rFonts w:ascii="Times New Roman" w:hAnsi="Times New Roman"/>
          <w:sz w:val="32"/>
          <w:szCs w:val="32"/>
        </w:rPr>
        <w:t>проведено 15</w:t>
      </w:r>
      <w:r w:rsidR="00F64966" w:rsidRPr="00461E5D">
        <w:rPr>
          <w:rFonts w:ascii="Times New Roman" w:hAnsi="Times New Roman"/>
          <w:sz w:val="32"/>
          <w:szCs w:val="32"/>
        </w:rPr>
        <w:t xml:space="preserve"> заседаний Собрания депутатов Ермаковского сельского посе</w:t>
      </w:r>
      <w:r w:rsidRPr="00461E5D">
        <w:rPr>
          <w:rFonts w:ascii="Times New Roman" w:hAnsi="Times New Roman"/>
          <w:sz w:val="32"/>
          <w:szCs w:val="32"/>
        </w:rPr>
        <w:t>ления, на которых рассмотрено 46</w:t>
      </w:r>
      <w:r w:rsidR="00F64966" w:rsidRPr="00461E5D">
        <w:rPr>
          <w:rFonts w:ascii="Times New Roman" w:hAnsi="Times New Roman"/>
          <w:sz w:val="32"/>
          <w:szCs w:val="32"/>
        </w:rPr>
        <w:t xml:space="preserve"> вопросов, которые в основном касались изменений доходной и расходной части бюджета поселения, ведением реестра муниципальной собственности, изменением Устава муниципального образования «Ермаковское сельское поселение» и др. </w:t>
      </w:r>
    </w:p>
    <w:p w:rsidR="005A27E6" w:rsidRPr="00461E5D" w:rsidRDefault="005A27E6" w:rsidP="00442F55">
      <w:pPr>
        <w:pStyle w:val="a3"/>
        <w:ind w:firstLine="567"/>
        <w:jc w:val="both"/>
        <w:rPr>
          <w:rFonts w:ascii="Times New Roman" w:hAnsi="Times New Roman"/>
          <w:sz w:val="32"/>
          <w:szCs w:val="32"/>
        </w:rPr>
      </w:pPr>
      <w:r w:rsidRPr="00461E5D">
        <w:rPr>
          <w:rFonts w:ascii="Times New Roman" w:hAnsi="Times New Roman"/>
          <w:sz w:val="32"/>
          <w:szCs w:val="32"/>
        </w:rPr>
        <w:t>28 сентября</w:t>
      </w:r>
      <w:r w:rsidR="00264A4B" w:rsidRPr="00461E5D">
        <w:rPr>
          <w:rFonts w:ascii="Times New Roman" w:hAnsi="Times New Roman"/>
          <w:sz w:val="32"/>
          <w:szCs w:val="32"/>
        </w:rPr>
        <w:t xml:space="preserve"> 2021 года к работе приступил новый состав Собрания депутатов Ермаковского поселения</w:t>
      </w:r>
      <w:r w:rsidRPr="00461E5D">
        <w:rPr>
          <w:rFonts w:ascii="Times New Roman" w:hAnsi="Times New Roman"/>
          <w:sz w:val="32"/>
          <w:szCs w:val="32"/>
        </w:rPr>
        <w:t xml:space="preserve"> в количестве 10 человек</w:t>
      </w:r>
      <w:r w:rsidR="00264A4B" w:rsidRPr="00461E5D">
        <w:rPr>
          <w:rFonts w:ascii="Times New Roman" w:hAnsi="Times New Roman"/>
          <w:sz w:val="32"/>
          <w:szCs w:val="32"/>
        </w:rPr>
        <w:t>, председателем Собрания депутатов – главой Ермаковского сельского поселения назначен Гунькин Алексей Дмитриевич.</w:t>
      </w:r>
    </w:p>
    <w:p w:rsidR="005A27E6" w:rsidRPr="00461E5D" w:rsidRDefault="005A27E6" w:rsidP="00442F55">
      <w:pPr>
        <w:pStyle w:val="a3"/>
        <w:ind w:firstLine="567"/>
        <w:jc w:val="both"/>
        <w:rPr>
          <w:rFonts w:ascii="Times New Roman" w:hAnsi="Times New Roman"/>
          <w:sz w:val="32"/>
          <w:szCs w:val="32"/>
        </w:rPr>
      </w:pPr>
      <w:r w:rsidRPr="00461E5D">
        <w:rPr>
          <w:rFonts w:ascii="Times New Roman" w:hAnsi="Times New Roman"/>
          <w:sz w:val="32"/>
          <w:szCs w:val="32"/>
        </w:rPr>
        <w:t>Гунькин Алексей Дмитриевич и Блохина Елена Дмитриевна будут представлять Ермаковское поселение в Собрании депутатов Тацинского района.</w:t>
      </w:r>
    </w:p>
    <w:p w:rsidR="00264A4B" w:rsidRPr="00461E5D" w:rsidRDefault="005A27E6" w:rsidP="00442F55">
      <w:pPr>
        <w:pStyle w:val="a3"/>
        <w:ind w:firstLine="567"/>
        <w:jc w:val="both"/>
        <w:rPr>
          <w:rFonts w:ascii="Times New Roman" w:hAnsi="Times New Roman"/>
          <w:sz w:val="32"/>
          <w:szCs w:val="32"/>
        </w:rPr>
      </w:pPr>
      <w:r w:rsidRPr="00461E5D">
        <w:rPr>
          <w:rFonts w:ascii="Times New Roman" w:hAnsi="Times New Roman"/>
          <w:sz w:val="32"/>
          <w:szCs w:val="32"/>
        </w:rPr>
        <w:t>29 сентября</w:t>
      </w:r>
      <w:r w:rsidR="00264A4B" w:rsidRPr="00461E5D">
        <w:rPr>
          <w:rFonts w:ascii="Times New Roman" w:hAnsi="Times New Roman"/>
          <w:sz w:val="32"/>
          <w:szCs w:val="32"/>
        </w:rPr>
        <w:t xml:space="preserve"> 2021 года </w:t>
      </w:r>
      <w:r w:rsidRPr="00461E5D">
        <w:rPr>
          <w:rFonts w:ascii="Times New Roman" w:hAnsi="Times New Roman"/>
          <w:sz w:val="32"/>
          <w:szCs w:val="32"/>
        </w:rPr>
        <w:t>п</w:t>
      </w:r>
      <w:r w:rsidR="00264A4B" w:rsidRPr="00461E5D">
        <w:rPr>
          <w:rFonts w:ascii="Times New Roman" w:hAnsi="Times New Roman"/>
          <w:sz w:val="32"/>
          <w:szCs w:val="32"/>
        </w:rPr>
        <w:t xml:space="preserve">о итогам конкурса и на основании решения Собрания депутатов, главой Администрации Ермаковского сельского поселения назначена </w:t>
      </w:r>
      <w:proofErr w:type="spellStart"/>
      <w:r w:rsidR="00264A4B" w:rsidRPr="00461E5D">
        <w:rPr>
          <w:rFonts w:ascii="Times New Roman" w:hAnsi="Times New Roman"/>
          <w:sz w:val="32"/>
          <w:szCs w:val="32"/>
        </w:rPr>
        <w:t>Кружилина</w:t>
      </w:r>
      <w:proofErr w:type="spellEnd"/>
      <w:r w:rsidR="00264A4B" w:rsidRPr="00461E5D">
        <w:rPr>
          <w:rFonts w:ascii="Times New Roman" w:hAnsi="Times New Roman"/>
          <w:sz w:val="32"/>
          <w:szCs w:val="32"/>
        </w:rPr>
        <w:t xml:space="preserve"> Валентина Адамовна.</w:t>
      </w:r>
    </w:p>
    <w:p w:rsidR="00264A4B" w:rsidRPr="00461E5D" w:rsidRDefault="00264A4B" w:rsidP="00442F55">
      <w:pPr>
        <w:shd w:val="clear" w:color="auto" w:fill="FFFFFF"/>
        <w:spacing w:after="0" w:line="240" w:lineRule="auto"/>
        <w:jc w:val="center"/>
        <w:rPr>
          <w:rFonts w:ascii="Times New Roman" w:hAnsi="Times New Roman"/>
          <w:sz w:val="32"/>
          <w:szCs w:val="32"/>
        </w:rPr>
      </w:pPr>
    </w:p>
    <w:p w:rsidR="00F64966" w:rsidRPr="00461E5D" w:rsidRDefault="00F64966" w:rsidP="00442F55">
      <w:pPr>
        <w:shd w:val="clear" w:color="auto" w:fill="FFFFFF"/>
        <w:spacing w:after="0" w:line="240" w:lineRule="auto"/>
        <w:jc w:val="center"/>
        <w:rPr>
          <w:rFonts w:ascii="Times New Roman" w:hAnsi="Times New Roman"/>
          <w:b/>
          <w:sz w:val="32"/>
          <w:szCs w:val="32"/>
        </w:rPr>
      </w:pPr>
      <w:r w:rsidRPr="00461E5D">
        <w:rPr>
          <w:rFonts w:ascii="Times New Roman" w:hAnsi="Times New Roman"/>
          <w:b/>
          <w:sz w:val="32"/>
          <w:szCs w:val="32"/>
        </w:rPr>
        <w:t>Общая характеристика поселения:</w:t>
      </w:r>
    </w:p>
    <w:p w:rsidR="00F64966" w:rsidRPr="00461E5D" w:rsidRDefault="00F64966" w:rsidP="00442F55">
      <w:pPr>
        <w:pStyle w:val="a3"/>
        <w:ind w:firstLine="567"/>
        <w:jc w:val="both"/>
        <w:rPr>
          <w:rFonts w:ascii="Times New Roman" w:hAnsi="Times New Roman"/>
          <w:sz w:val="32"/>
          <w:szCs w:val="32"/>
        </w:rPr>
      </w:pPr>
    </w:p>
    <w:p w:rsidR="00F64966" w:rsidRPr="00461E5D" w:rsidRDefault="00F64966" w:rsidP="00442F55">
      <w:pPr>
        <w:pStyle w:val="a3"/>
        <w:ind w:firstLine="567"/>
        <w:jc w:val="both"/>
        <w:rPr>
          <w:rFonts w:ascii="Times New Roman" w:hAnsi="Times New Roman"/>
          <w:sz w:val="32"/>
          <w:szCs w:val="32"/>
        </w:rPr>
      </w:pPr>
      <w:r w:rsidRPr="00461E5D">
        <w:rPr>
          <w:rFonts w:ascii="Times New Roman" w:hAnsi="Times New Roman"/>
          <w:sz w:val="32"/>
          <w:szCs w:val="32"/>
        </w:rPr>
        <w:t>В настоящее время в состав поселения входят 9 населенных пунктов (хутор Платонов с 2015 года нежилой).</w:t>
      </w:r>
    </w:p>
    <w:p w:rsidR="00F64966" w:rsidRPr="00461E5D" w:rsidRDefault="00F64966" w:rsidP="00442F55">
      <w:pPr>
        <w:pStyle w:val="a3"/>
        <w:ind w:firstLine="567"/>
        <w:jc w:val="both"/>
        <w:rPr>
          <w:rFonts w:ascii="Times New Roman" w:hAnsi="Times New Roman"/>
          <w:sz w:val="32"/>
          <w:szCs w:val="32"/>
        </w:rPr>
      </w:pPr>
      <w:r w:rsidRPr="00461E5D">
        <w:rPr>
          <w:rFonts w:ascii="Times New Roman" w:hAnsi="Times New Roman"/>
          <w:sz w:val="32"/>
          <w:szCs w:val="32"/>
        </w:rPr>
        <w:lastRenderedPageBreak/>
        <w:t>Общая чис</w:t>
      </w:r>
      <w:r w:rsidR="00264A4B" w:rsidRPr="00461E5D">
        <w:rPr>
          <w:rFonts w:ascii="Times New Roman" w:hAnsi="Times New Roman"/>
          <w:sz w:val="32"/>
          <w:szCs w:val="32"/>
        </w:rPr>
        <w:t>ленность населения на 01.01.2022</w:t>
      </w:r>
      <w:r w:rsidRPr="00461E5D">
        <w:rPr>
          <w:rFonts w:ascii="Times New Roman" w:hAnsi="Times New Roman"/>
          <w:sz w:val="32"/>
          <w:szCs w:val="32"/>
        </w:rPr>
        <w:t xml:space="preserve">г. </w:t>
      </w:r>
      <w:r w:rsidR="00264A4B" w:rsidRPr="00461E5D">
        <w:rPr>
          <w:rFonts w:ascii="Times New Roman" w:hAnsi="Times New Roman"/>
          <w:sz w:val="32"/>
          <w:szCs w:val="32"/>
        </w:rPr>
        <w:t xml:space="preserve">(третий год подряд) </w:t>
      </w:r>
      <w:r w:rsidRPr="00461E5D">
        <w:rPr>
          <w:rFonts w:ascii="Times New Roman" w:hAnsi="Times New Roman"/>
          <w:sz w:val="32"/>
          <w:szCs w:val="32"/>
        </w:rPr>
        <w:t xml:space="preserve">составляет 2112 человек, в </w:t>
      </w:r>
      <w:r w:rsidR="00C00BDE" w:rsidRPr="00461E5D">
        <w:rPr>
          <w:rFonts w:ascii="Times New Roman" w:hAnsi="Times New Roman"/>
          <w:sz w:val="32"/>
          <w:szCs w:val="32"/>
        </w:rPr>
        <w:t>том числе: ст. Ермаковская – 656 чел., х. Херсонка – 189 чел., х.</w:t>
      </w:r>
      <w:r w:rsidR="00ED1C63">
        <w:rPr>
          <w:rFonts w:ascii="Times New Roman" w:hAnsi="Times New Roman"/>
          <w:sz w:val="32"/>
          <w:szCs w:val="32"/>
        </w:rPr>
        <w:t xml:space="preserve"> </w:t>
      </w:r>
      <w:r w:rsidR="00C00BDE" w:rsidRPr="00461E5D">
        <w:rPr>
          <w:rFonts w:ascii="Times New Roman" w:hAnsi="Times New Roman"/>
          <w:sz w:val="32"/>
          <w:szCs w:val="32"/>
        </w:rPr>
        <w:t>Фоминка – 86</w:t>
      </w:r>
      <w:r w:rsidRPr="00461E5D">
        <w:rPr>
          <w:rFonts w:ascii="Times New Roman" w:hAnsi="Times New Roman"/>
          <w:sz w:val="32"/>
          <w:szCs w:val="32"/>
        </w:rPr>
        <w:t xml:space="preserve"> чел</w:t>
      </w:r>
      <w:r w:rsidR="00FD375C" w:rsidRPr="00461E5D">
        <w:rPr>
          <w:rFonts w:ascii="Times New Roman" w:hAnsi="Times New Roman"/>
          <w:sz w:val="32"/>
          <w:szCs w:val="32"/>
        </w:rPr>
        <w:t>.</w:t>
      </w:r>
      <w:r w:rsidRPr="00461E5D">
        <w:rPr>
          <w:rFonts w:ascii="Times New Roman" w:hAnsi="Times New Roman"/>
          <w:sz w:val="32"/>
          <w:szCs w:val="32"/>
        </w:rPr>
        <w:t>, х. Нижнекольцов –</w:t>
      </w:r>
      <w:r w:rsidR="00C00BDE" w:rsidRPr="00461E5D">
        <w:rPr>
          <w:rFonts w:ascii="Times New Roman" w:hAnsi="Times New Roman"/>
          <w:sz w:val="32"/>
          <w:szCs w:val="32"/>
        </w:rPr>
        <w:t xml:space="preserve"> 76 чел., х. Верхнекольцов – 509 чел., х.</w:t>
      </w:r>
      <w:r w:rsidR="00ED1C63">
        <w:rPr>
          <w:rFonts w:ascii="Times New Roman" w:hAnsi="Times New Roman"/>
          <w:sz w:val="32"/>
          <w:szCs w:val="32"/>
        </w:rPr>
        <w:t xml:space="preserve"> </w:t>
      </w:r>
      <w:r w:rsidR="00C00BDE" w:rsidRPr="00461E5D">
        <w:rPr>
          <w:rFonts w:ascii="Times New Roman" w:hAnsi="Times New Roman"/>
          <w:sz w:val="32"/>
          <w:szCs w:val="32"/>
        </w:rPr>
        <w:t>Свободный – 64 чел., х.Новороссошанский – 414 чел., х.</w:t>
      </w:r>
      <w:r w:rsidR="00ED1C63">
        <w:rPr>
          <w:rFonts w:ascii="Times New Roman" w:hAnsi="Times New Roman"/>
          <w:sz w:val="32"/>
          <w:szCs w:val="32"/>
        </w:rPr>
        <w:t xml:space="preserve"> </w:t>
      </w:r>
      <w:r w:rsidR="00C00BDE" w:rsidRPr="00461E5D">
        <w:rPr>
          <w:rFonts w:ascii="Times New Roman" w:hAnsi="Times New Roman"/>
          <w:sz w:val="32"/>
          <w:szCs w:val="32"/>
        </w:rPr>
        <w:t>Чумаков – 118</w:t>
      </w:r>
      <w:r w:rsidRPr="00461E5D">
        <w:rPr>
          <w:rFonts w:ascii="Times New Roman" w:hAnsi="Times New Roman"/>
          <w:sz w:val="32"/>
          <w:szCs w:val="32"/>
        </w:rPr>
        <w:t xml:space="preserve"> чел. </w:t>
      </w:r>
      <w:r w:rsidR="00C00BDE" w:rsidRPr="00461E5D">
        <w:rPr>
          <w:rFonts w:ascii="Times New Roman" w:hAnsi="Times New Roman"/>
          <w:sz w:val="32"/>
          <w:szCs w:val="32"/>
        </w:rPr>
        <w:t>За год в поселении родилось 8 человек, умерло – 30 человек. Численность населения сохраняется только за счет вновь зарегистрированных жителей, в 2021 году на территорию поселения прибыло 54 человека, убыло</w:t>
      </w:r>
      <w:r w:rsidR="00D471BD" w:rsidRPr="00461E5D">
        <w:rPr>
          <w:rFonts w:ascii="Times New Roman" w:hAnsi="Times New Roman"/>
          <w:sz w:val="32"/>
          <w:szCs w:val="32"/>
        </w:rPr>
        <w:t xml:space="preserve"> 32 человека. Однако большая часть </w:t>
      </w:r>
      <w:r w:rsidR="000355C5" w:rsidRPr="00461E5D">
        <w:rPr>
          <w:rFonts w:ascii="Times New Roman" w:hAnsi="Times New Roman"/>
          <w:sz w:val="32"/>
          <w:szCs w:val="32"/>
        </w:rPr>
        <w:t xml:space="preserve">вновь прибывших </w:t>
      </w:r>
      <w:r w:rsidR="008E1572" w:rsidRPr="00461E5D">
        <w:rPr>
          <w:rFonts w:ascii="Times New Roman" w:hAnsi="Times New Roman"/>
          <w:sz w:val="32"/>
          <w:szCs w:val="32"/>
        </w:rPr>
        <w:t xml:space="preserve">и </w:t>
      </w:r>
      <w:r w:rsidR="000355C5" w:rsidRPr="00461E5D">
        <w:rPr>
          <w:rFonts w:ascii="Times New Roman" w:hAnsi="Times New Roman"/>
          <w:sz w:val="32"/>
          <w:szCs w:val="32"/>
        </w:rPr>
        <w:t>зарегистрированных</w:t>
      </w:r>
      <w:r w:rsidR="00D471BD" w:rsidRPr="00461E5D">
        <w:rPr>
          <w:rFonts w:ascii="Times New Roman" w:hAnsi="Times New Roman"/>
          <w:sz w:val="32"/>
          <w:szCs w:val="32"/>
        </w:rPr>
        <w:t xml:space="preserve"> </w:t>
      </w:r>
      <w:r w:rsidR="000355C5" w:rsidRPr="00461E5D">
        <w:rPr>
          <w:rFonts w:ascii="Times New Roman" w:hAnsi="Times New Roman"/>
          <w:sz w:val="32"/>
          <w:szCs w:val="32"/>
        </w:rPr>
        <w:t xml:space="preserve">граждан </w:t>
      </w:r>
      <w:r w:rsidR="00D471BD" w:rsidRPr="00461E5D">
        <w:rPr>
          <w:rFonts w:ascii="Times New Roman" w:hAnsi="Times New Roman"/>
          <w:sz w:val="32"/>
          <w:szCs w:val="32"/>
        </w:rPr>
        <w:t>на территории поселения не п</w:t>
      </w:r>
      <w:r w:rsidR="008E1572" w:rsidRPr="00461E5D">
        <w:rPr>
          <w:rFonts w:ascii="Times New Roman" w:hAnsi="Times New Roman"/>
          <w:sz w:val="32"/>
          <w:szCs w:val="32"/>
        </w:rPr>
        <w:t>роживаю</w:t>
      </w:r>
      <w:r w:rsidR="00D471BD" w:rsidRPr="00461E5D">
        <w:rPr>
          <w:rFonts w:ascii="Times New Roman" w:hAnsi="Times New Roman"/>
          <w:sz w:val="32"/>
          <w:szCs w:val="32"/>
        </w:rPr>
        <w:t xml:space="preserve">т, они покупают домовладения за счет средств материнского капитала, но </w:t>
      </w:r>
      <w:r w:rsidR="005A27E6" w:rsidRPr="00461E5D">
        <w:rPr>
          <w:rFonts w:ascii="Times New Roman" w:hAnsi="Times New Roman"/>
          <w:sz w:val="32"/>
          <w:szCs w:val="32"/>
        </w:rPr>
        <w:t>к сожалению, в них не живут</w:t>
      </w:r>
      <w:r w:rsidR="00D471BD" w:rsidRPr="00461E5D">
        <w:rPr>
          <w:rFonts w:ascii="Times New Roman" w:hAnsi="Times New Roman"/>
          <w:sz w:val="32"/>
          <w:szCs w:val="32"/>
        </w:rPr>
        <w:t>.</w:t>
      </w:r>
      <w:r w:rsidR="000355C5" w:rsidRPr="00461E5D">
        <w:rPr>
          <w:rFonts w:ascii="Times New Roman" w:hAnsi="Times New Roman"/>
          <w:sz w:val="32"/>
          <w:szCs w:val="32"/>
        </w:rPr>
        <w:t xml:space="preserve"> </w:t>
      </w:r>
    </w:p>
    <w:p w:rsidR="008E1572" w:rsidRPr="00461E5D" w:rsidRDefault="008E1572" w:rsidP="00442F55">
      <w:pPr>
        <w:pStyle w:val="a3"/>
        <w:ind w:firstLine="567"/>
        <w:jc w:val="both"/>
        <w:rPr>
          <w:rFonts w:ascii="Times New Roman" w:hAnsi="Times New Roman"/>
          <w:sz w:val="32"/>
          <w:szCs w:val="32"/>
        </w:rPr>
      </w:pPr>
    </w:p>
    <w:p w:rsidR="00FD375C" w:rsidRPr="00461E5D" w:rsidRDefault="00F64966" w:rsidP="00442F55">
      <w:pPr>
        <w:pStyle w:val="a3"/>
        <w:ind w:firstLine="567"/>
        <w:jc w:val="both"/>
        <w:rPr>
          <w:rFonts w:ascii="Times New Roman" w:hAnsi="Times New Roman"/>
          <w:sz w:val="32"/>
          <w:szCs w:val="32"/>
        </w:rPr>
      </w:pPr>
      <w:r w:rsidRPr="00461E5D">
        <w:rPr>
          <w:rFonts w:ascii="Times New Roman" w:hAnsi="Times New Roman"/>
          <w:sz w:val="32"/>
          <w:szCs w:val="32"/>
        </w:rPr>
        <w:t>На территор</w:t>
      </w:r>
      <w:r w:rsidR="00493AC1" w:rsidRPr="00461E5D">
        <w:rPr>
          <w:rFonts w:ascii="Times New Roman" w:hAnsi="Times New Roman"/>
          <w:sz w:val="32"/>
          <w:szCs w:val="32"/>
        </w:rPr>
        <w:t>ии поселения свою деятельность осуществляют 38</w:t>
      </w:r>
      <w:r w:rsidRPr="00461E5D">
        <w:rPr>
          <w:rFonts w:ascii="Times New Roman" w:hAnsi="Times New Roman"/>
          <w:sz w:val="32"/>
          <w:szCs w:val="32"/>
        </w:rPr>
        <w:t xml:space="preserve"> крестьянско-фермерских хозяйств</w:t>
      </w:r>
      <w:r w:rsidR="00FD375C" w:rsidRPr="00461E5D">
        <w:rPr>
          <w:rFonts w:ascii="Times New Roman" w:hAnsi="Times New Roman"/>
          <w:sz w:val="32"/>
          <w:szCs w:val="32"/>
        </w:rPr>
        <w:t xml:space="preserve"> </w:t>
      </w:r>
      <w:r w:rsidR="008E1572" w:rsidRPr="00461E5D">
        <w:rPr>
          <w:rFonts w:ascii="Times New Roman" w:hAnsi="Times New Roman"/>
          <w:sz w:val="32"/>
          <w:szCs w:val="32"/>
        </w:rPr>
        <w:t xml:space="preserve">и </w:t>
      </w:r>
      <w:r w:rsidR="00FD375C" w:rsidRPr="00461E5D">
        <w:rPr>
          <w:rFonts w:ascii="Times New Roman" w:hAnsi="Times New Roman"/>
          <w:sz w:val="32"/>
          <w:szCs w:val="32"/>
        </w:rPr>
        <w:t xml:space="preserve">одно сельхоз предприятие ООО «Астон-Агро».  </w:t>
      </w:r>
    </w:p>
    <w:p w:rsidR="00913669" w:rsidRPr="00461E5D" w:rsidRDefault="00913669"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Медицинское обслуживание населения осуществляют </w:t>
      </w:r>
      <w:r w:rsidR="00F64966" w:rsidRPr="00461E5D">
        <w:rPr>
          <w:rFonts w:ascii="Times New Roman" w:hAnsi="Times New Roman"/>
          <w:sz w:val="32"/>
          <w:szCs w:val="32"/>
        </w:rPr>
        <w:t>четыре ФАПА</w:t>
      </w:r>
      <w:r w:rsidRPr="00461E5D">
        <w:rPr>
          <w:rFonts w:ascii="Times New Roman" w:hAnsi="Times New Roman"/>
          <w:sz w:val="32"/>
          <w:szCs w:val="32"/>
        </w:rPr>
        <w:t>, расположенные в ст. Ермаковской, х. Верхнекольцов, х. Новороссошанский и х. Фоминка.</w:t>
      </w:r>
      <w:r w:rsidR="00F64966" w:rsidRPr="00461E5D">
        <w:rPr>
          <w:rFonts w:ascii="Times New Roman" w:hAnsi="Times New Roman"/>
          <w:sz w:val="32"/>
          <w:szCs w:val="32"/>
        </w:rPr>
        <w:t xml:space="preserve"> </w:t>
      </w:r>
    </w:p>
    <w:p w:rsidR="00913669" w:rsidRPr="00461E5D" w:rsidRDefault="00913669"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Образовательную деятельность на территории поселения ведут </w:t>
      </w:r>
      <w:r w:rsidR="008E1572" w:rsidRPr="00461E5D">
        <w:rPr>
          <w:rFonts w:ascii="Times New Roman" w:hAnsi="Times New Roman"/>
          <w:sz w:val="32"/>
          <w:szCs w:val="32"/>
        </w:rPr>
        <w:t>две</w:t>
      </w:r>
      <w:r w:rsidR="00F64966" w:rsidRPr="00461E5D">
        <w:rPr>
          <w:rFonts w:ascii="Times New Roman" w:hAnsi="Times New Roman"/>
          <w:sz w:val="32"/>
          <w:szCs w:val="32"/>
        </w:rPr>
        <w:t xml:space="preserve"> школы</w:t>
      </w:r>
      <w:r w:rsidR="008E1572" w:rsidRPr="00461E5D">
        <w:rPr>
          <w:rFonts w:ascii="Times New Roman" w:hAnsi="Times New Roman"/>
          <w:sz w:val="32"/>
          <w:szCs w:val="32"/>
        </w:rPr>
        <w:t xml:space="preserve"> </w:t>
      </w:r>
      <w:r w:rsidRPr="00461E5D">
        <w:rPr>
          <w:rFonts w:ascii="Times New Roman" w:hAnsi="Times New Roman"/>
          <w:sz w:val="32"/>
          <w:szCs w:val="32"/>
        </w:rPr>
        <w:t>в ст. Ермаковская и х. Новороссошанский (ш</w:t>
      </w:r>
      <w:r w:rsidR="008E1572" w:rsidRPr="00461E5D">
        <w:rPr>
          <w:rFonts w:ascii="Times New Roman" w:hAnsi="Times New Roman"/>
          <w:sz w:val="32"/>
          <w:szCs w:val="32"/>
        </w:rPr>
        <w:t>кола в х. Верхнекольцов б</w:t>
      </w:r>
      <w:r w:rsidRPr="00461E5D">
        <w:rPr>
          <w:rFonts w:ascii="Times New Roman" w:hAnsi="Times New Roman"/>
          <w:sz w:val="32"/>
          <w:szCs w:val="32"/>
        </w:rPr>
        <w:t>ыла закрыта в августе 2021 года)</w:t>
      </w:r>
      <w:r w:rsidR="00F64966" w:rsidRPr="00461E5D">
        <w:rPr>
          <w:rFonts w:ascii="Times New Roman" w:hAnsi="Times New Roman"/>
          <w:sz w:val="32"/>
          <w:szCs w:val="32"/>
        </w:rPr>
        <w:t xml:space="preserve">, </w:t>
      </w:r>
      <w:r w:rsidRPr="00461E5D">
        <w:rPr>
          <w:rFonts w:ascii="Times New Roman" w:hAnsi="Times New Roman"/>
          <w:sz w:val="32"/>
          <w:szCs w:val="32"/>
        </w:rPr>
        <w:t xml:space="preserve">два детских сада в ст. Ермаковской и х. Верхнекольцов и дошкольная группа при </w:t>
      </w:r>
      <w:proofErr w:type="spellStart"/>
      <w:r w:rsidRPr="00461E5D">
        <w:rPr>
          <w:rFonts w:ascii="Times New Roman" w:hAnsi="Times New Roman"/>
          <w:sz w:val="32"/>
          <w:szCs w:val="32"/>
        </w:rPr>
        <w:t>Новороссошанской</w:t>
      </w:r>
      <w:proofErr w:type="spellEnd"/>
      <w:r w:rsidRPr="00461E5D">
        <w:rPr>
          <w:rFonts w:ascii="Times New Roman" w:hAnsi="Times New Roman"/>
          <w:sz w:val="32"/>
          <w:szCs w:val="32"/>
        </w:rPr>
        <w:t xml:space="preserve"> школе</w:t>
      </w:r>
      <w:r w:rsidR="00F64966" w:rsidRPr="00461E5D">
        <w:rPr>
          <w:rFonts w:ascii="Times New Roman" w:hAnsi="Times New Roman"/>
          <w:sz w:val="32"/>
          <w:szCs w:val="32"/>
        </w:rPr>
        <w:t>, один подростковый клуб в х.</w:t>
      </w:r>
      <w:r w:rsidR="00ED1C63">
        <w:rPr>
          <w:rFonts w:ascii="Times New Roman" w:hAnsi="Times New Roman"/>
          <w:sz w:val="32"/>
          <w:szCs w:val="32"/>
        </w:rPr>
        <w:t xml:space="preserve"> </w:t>
      </w:r>
      <w:r w:rsidR="00F64966" w:rsidRPr="00461E5D">
        <w:rPr>
          <w:rFonts w:ascii="Times New Roman" w:hAnsi="Times New Roman"/>
          <w:sz w:val="32"/>
          <w:szCs w:val="32"/>
        </w:rPr>
        <w:t>Фоминка</w:t>
      </w:r>
      <w:r w:rsidRPr="00461E5D">
        <w:rPr>
          <w:rFonts w:ascii="Times New Roman" w:hAnsi="Times New Roman"/>
          <w:sz w:val="32"/>
          <w:szCs w:val="32"/>
        </w:rPr>
        <w:t>.</w:t>
      </w:r>
    </w:p>
    <w:p w:rsidR="00913669" w:rsidRPr="00461E5D" w:rsidRDefault="00913669"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Культурно - досуговое обслуживание населения обеспечивают 4 учреждения культуры в ст. Ермаковской, х. Верхнекольцов, х. Новороссошанский и х. Чумаков. </w:t>
      </w:r>
    </w:p>
    <w:p w:rsidR="00F64966" w:rsidRPr="00461E5D" w:rsidRDefault="00913669" w:rsidP="00442F55">
      <w:pPr>
        <w:pStyle w:val="a3"/>
        <w:ind w:firstLine="567"/>
        <w:jc w:val="both"/>
        <w:rPr>
          <w:rFonts w:ascii="Times New Roman" w:hAnsi="Times New Roman"/>
          <w:sz w:val="32"/>
          <w:szCs w:val="32"/>
        </w:rPr>
      </w:pPr>
      <w:r w:rsidRPr="00461E5D">
        <w:rPr>
          <w:rFonts w:ascii="Times New Roman" w:hAnsi="Times New Roman"/>
          <w:sz w:val="32"/>
          <w:szCs w:val="32"/>
        </w:rPr>
        <w:t>Обслуживают население</w:t>
      </w:r>
      <w:r w:rsidR="00F64966" w:rsidRPr="00461E5D">
        <w:rPr>
          <w:rFonts w:ascii="Times New Roman" w:hAnsi="Times New Roman"/>
          <w:sz w:val="32"/>
          <w:szCs w:val="32"/>
        </w:rPr>
        <w:t xml:space="preserve"> три почтовых отделения</w:t>
      </w:r>
      <w:r w:rsidRPr="00461E5D">
        <w:rPr>
          <w:rFonts w:ascii="Times New Roman" w:hAnsi="Times New Roman"/>
          <w:sz w:val="32"/>
          <w:szCs w:val="32"/>
        </w:rPr>
        <w:t xml:space="preserve"> и </w:t>
      </w:r>
      <w:r w:rsidR="00F64966" w:rsidRPr="00461E5D">
        <w:rPr>
          <w:rFonts w:ascii="Times New Roman" w:hAnsi="Times New Roman"/>
          <w:sz w:val="32"/>
          <w:szCs w:val="32"/>
        </w:rPr>
        <w:t>девять индивидуальных предпринимателей, осуществляющих торговую деятельность</w:t>
      </w:r>
      <w:r w:rsidRPr="00461E5D">
        <w:rPr>
          <w:rFonts w:ascii="Times New Roman" w:hAnsi="Times New Roman"/>
          <w:sz w:val="32"/>
          <w:szCs w:val="32"/>
        </w:rPr>
        <w:t xml:space="preserve"> в 12 торговых точках</w:t>
      </w:r>
      <w:r w:rsidR="00F64966" w:rsidRPr="00461E5D">
        <w:rPr>
          <w:rFonts w:ascii="Times New Roman" w:hAnsi="Times New Roman"/>
          <w:sz w:val="32"/>
          <w:szCs w:val="32"/>
        </w:rPr>
        <w:t xml:space="preserve">. </w:t>
      </w:r>
    </w:p>
    <w:p w:rsidR="00CE3D30" w:rsidRPr="00461E5D" w:rsidRDefault="00CE3D30"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Водоснабжением населенных пунктов поселения и обслуживанием дорог занимается МУП ЖКХ «Станица». </w:t>
      </w:r>
    </w:p>
    <w:p w:rsidR="00CE3D30" w:rsidRPr="00461E5D" w:rsidRDefault="00CE3D30"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Услуги по сбору твердых коммунальных отходов </w:t>
      </w:r>
      <w:r w:rsidR="00AA23E4" w:rsidRPr="00461E5D">
        <w:rPr>
          <w:rFonts w:ascii="Times New Roman" w:hAnsi="Times New Roman"/>
          <w:sz w:val="32"/>
          <w:szCs w:val="32"/>
        </w:rPr>
        <w:t>оказыва</w:t>
      </w:r>
      <w:r w:rsidRPr="00461E5D">
        <w:rPr>
          <w:rFonts w:ascii="Times New Roman" w:hAnsi="Times New Roman"/>
          <w:sz w:val="32"/>
          <w:szCs w:val="32"/>
        </w:rPr>
        <w:t>ет ООО «</w:t>
      </w:r>
      <w:proofErr w:type="spellStart"/>
      <w:r w:rsidRPr="00461E5D">
        <w:rPr>
          <w:rFonts w:ascii="Times New Roman" w:hAnsi="Times New Roman"/>
          <w:sz w:val="32"/>
          <w:szCs w:val="32"/>
        </w:rPr>
        <w:t>Экоцентр</w:t>
      </w:r>
      <w:proofErr w:type="spellEnd"/>
      <w:r w:rsidRPr="00461E5D">
        <w:rPr>
          <w:rFonts w:ascii="Times New Roman" w:hAnsi="Times New Roman"/>
          <w:sz w:val="32"/>
          <w:szCs w:val="32"/>
        </w:rPr>
        <w:t xml:space="preserve">». </w:t>
      </w:r>
    </w:p>
    <w:p w:rsidR="00CE3D30" w:rsidRPr="00461E5D" w:rsidRDefault="00CE3D30" w:rsidP="00442F55">
      <w:pPr>
        <w:pStyle w:val="a3"/>
        <w:ind w:firstLine="567"/>
        <w:jc w:val="both"/>
        <w:rPr>
          <w:rFonts w:ascii="Times New Roman" w:hAnsi="Times New Roman"/>
          <w:sz w:val="32"/>
          <w:szCs w:val="32"/>
        </w:rPr>
      </w:pPr>
      <w:r w:rsidRPr="00461E5D">
        <w:rPr>
          <w:rFonts w:ascii="Times New Roman" w:hAnsi="Times New Roman"/>
          <w:sz w:val="32"/>
          <w:szCs w:val="32"/>
        </w:rPr>
        <w:t>В целях организации обслуживания и осуществления захоронений свою деятельность осуществляет ООО «Юг».</w:t>
      </w:r>
    </w:p>
    <w:p w:rsidR="00AA23E4" w:rsidRPr="00461E5D" w:rsidRDefault="00AA23E4" w:rsidP="00442F55">
      <w:pPr>
        <w:pStyle w:val="a3"/>
        <w:ind w:firstLine="567"/>
        <w:jc w:val="both"/>
        <w:rPr>
          <w:rFonts w:ascii="Times New Roman" w:hAnsi="Times New Roman"/>
          <w:sz w:val="32"/>
          <w:szCs w:val="32"/>
        </w:rPr>
      </w:pPr>
    </w:p>
    <w:p w:rsidR="00DC652F" w:rsidRPr="00461E5D" w:rsidRDefault="00DC652F" w:rsidP="00442F55">
      <w:pPr>
        <w:spacing w:line="240" w:lineRule="auto"/>
        <w:ind w:firstLine="567"/>
        <w:jc w:val="both"/>
        <w:rPr>
          <w:rFonts w:ascii="Times New Roman" w:hAnsi="Times New Roman"/>
          <w:bCs/>
          <w:sz w:val="32"/>
          <w:szCs w:val="32"/>
        </w:rPr>
      </w:pPr>
      <w:r w:rsidRPr="00461E5D">
        <w:rPr>
          <w:rFonts w:ascii="Times New Roman" w:hAnsi="Times New Roman"/>
          <w:bCs/>
          <w:sz w:val="32"/>
          <w:szCs w:val="32"/>
        </w:rPr>
        <w:t xml:space="preserve">В соответствии с требованиями закона РФ «О воинской обязанности и военной службе», Администрацией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вооруженных силах РФ.  </w:t>
      </w:r>
    </w:p>
    <w:p w:rsidR="00DC652F" w:rsidRPr="00461E5D" w:rsidRDefault="00DC652F" w:rsidP="00442F55">
      <w:pPr>
        <w:spacing w:line="240" w:lineRule="auto"/>
        <w:ind w:firstLine="567"/>
        <w:jc w:val="both"/>
        <w:rPr>
          <w:rFonts w:ascii="Times New Roman" w:hAnsi="Times New Roman"/>
          <w:bCs/>
          <w:sz w:val="32"/>
          <w:szCs w:val="32"/>
        </w:rPr>
      </w:pPr>
      <w:r w:rsidRPr="00461E5D">
        <w:rPr>
          <w:rFonts w:ascii="Times New Roman" w:hAnsi="Times New Roman"/>
          <w:bCs/>
          <w:sz w:val="32"/>
          <w:szCs w:val="32"/>
        </w:rPr>
        <w:lastRenderedPageBreak/>
        <w:t xml:space="preserve">Во время осеннего призыва 2021 года в ряды Российской Армии из нашего поселения призваны 2 человека – Старостин Александр и </w:t>
      </w:r>
      <w:proofErr w:type="spellStart"/>
      <w:r w:rsidRPr="00461E5D">
        <w:rPr>
          <w:rFonts w:ascii="Times New Roman" w:hAnsi="Times New Roman"/>
          <w:bCs/>
          <w:sz w:val="32"/>
          <w:szCs w:val="32"/>
        </w:rPr>
        <w:t>Благодырев</w:t>
      </w:r>
      <w:proofErr w:type="spellEnd"/>
      <w:r w:rsidRPr="00461E5D">
        <w:rPr>
          <w:rFonts w:ascii="Times New Roman" w:hAnsi="Times New Roman"/>
          <w:bCs/>
          <w:sz w:val="32"/>
          <w:szCs w:val="32"/>
        </w:rPr>
        <w:t xml:space="preserve"> Никита. </w:t>
      </w:r>
    </w:p>
    <w:p w:rsidR="00DC652F" w:rsidRPr="00461E5D" w:rsidRDefault="00DC652F" w:rsidP="00442F55">
      <w:pPr>
        <w:spacing w:line="240" w:lineRule="auto"/>
        <w:ind w:firstLine="567"/>
        <w:jc w:val="both"/>
        <w:rPr>
          <w:rFonts w:ascii="Times New Roman" w:hAnsi="Times New Roman"/>
          <w:bCs/>
          <w:sz w:val="32"/>
          <w:szCs w:val="32"/>
        </w:rPr>
      </w:pPr>
      <w:r w:rsidRPr="00461E5D">
        <w:rPr>
          <w:rFonts w:ascii="Times New Roman" w:hAnsi="Times New Roman"/>
          <w:bCs/>
          <w:sz w:val="32"/>
          <w:szCs w:val="32"/>
        </w:rPr>
        <w:t xml:space="preserve">На воинском учете в настоящее время состоят - 383 чел. в </w:t>
      </w:r>
      <w:proofErr w:type="spellStart"/>
      <w:r w:rsidRPr="00461E5D">
        <w:rPr>
          <w:rFonts w:ascii="Times New Roman" w:hAnsi="Times New Roman"/>
          <w:bCs/>
          <w:sz w:val="32"/>
          <w:szCs w:val="32"/>
        </w:rPr>
        <w:t>т.ч</w:t>
      </w:r>
      <w:proofErr w:type="spellEnd"/>
      <w:r w:rsidRPr="00461E5D">
        <w:rPr>
          <w:rFonts w:ascii="Times New Roman" w:hAnsi="Times New Roman"/>
          <w:bCs/>
          <w:sz w:val="32"/>
          <w:szCs w:val="32"/>
        </w:rPr>
        <w:t xml:space="preserve">. офицеры – 7; сержанты, рядовые, матросы – 338; призывники - 38. </w:t>
      </w:r>
    </w:p>
    <w:p w:rsidR="00534EF4" w:rsidRPr="00461E5D" w:rsidRDefault="00FD375C"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t xml:space="preserve">В области социальной сферы Администрация продолжает оказывать помощь жителям, оказавшимся в сложном материальном положении или попавшим в экстремальную ситуацию при оформлении различных видов социальной помощи. </w:t>
      </w:r>
      <w:r w:rsidR="000355C5" w:rsidRPr="00461E5D">
        <w:rPr>
          <w:rFonts w:ascii="Times New Roman" w:hAnsi="Times New Roman"/>
          <w:sz w:val="32"/>
          <w:szCs w:val="32"/>
        </w:rPr>
        <w:t>В</w:t>
      </w:r>
      <w:r w:rsidR="00EA03B9" w:rsidRPr="00461E5D">
        <w:rPr>
          <w:rFonts w:ascii="Times New Roman" w:hAnsi="Times New Roman"/>
          <w:sz w:val="32"/>
          <w:szCs w:val="32"/>
        </w:rPr>
        <w:t xml:space="preserve"> 2021 году</w:t>
      </w:r>
      <w:r w:rsidRPr="00461E5D">
        <w:rPr>
          <w:rFonts w:ascii="Times New Roman" w:hAnsi="Times New Roman"/>
          <w:sz w:val="32"/>
          <w:szCs w:val="32"/>
        </w:rPr>
        <w:t xml:space="preserve"> </w:t>
      </w:r>
      <w:r w:rsidR="000355C5" w:rsidRPr="00461E5D">
        <w:rPr>
          <w:rFonts w:ascii="Times New Roman" w:hAnsi="Times New Roman"/>
          <w:sz w:val="32"/>
          <w:szCs w:val="32"/>
        </w:rPr>
        <w:t xml:space="preserve">в </w:t>
      </w:r>
      <w:r w:rsidR="00EA03B9" w:rsidRPr="00461E5D">
        <w:rPr>
          <w:rFonts w:ascii="Times New Roman" w:hAnsi="Times New Roman"/>
          <w:sz w:val="32"/>
          <w:szCs w:val="32"/>
        </w:rPr>
        <w:t xml:space="preserve">нашем </w:t>
      </w:r>
      <w:r w:rsidR="000355C5" w:rsidRPr="00461E5D">
        <w:rPr>
          <w:rFonts w:ascii="Times New Roman" w:hAnsi="Times New Roman"/>
          <w:sz w:val="32"/>
          <w:szCs w:val="32"/>
        </w:rPr>
        <w:t xml:space="preserve">поселении </w:t>
      </w:r>
      <w:r w:rsidR="00EA03B9" w:rsidRPr="00461E5D">
        <w:rPr>
          <w:rFonts w:ascii="Times New Roman" w:hAnsi="Times New Roman"/>
          <w:sz w:val="32"/>
          <w:szCs w:val="32"/>
        </w:rPr>
        <w:t>адресную социальную помощь получили 67</w:t>
      </w:r>
      <w:r w:rsidRPr="00461E5D">
        <w:rPr>
          <w:rFonts w:ascii="Times New Roman" w:hAnsi="Times New Roman"/>
          <w:sz w:val="32"/>
          <w:szCs w:val="32"/>
        </w:rPr>
        <w:t xml:space="preserve"> семей на </w:t>
      </w:r>
      <w:r w:rsidR="00EA03B9" w:rsidRPr="00461E5D">
        <w:rPr>
          <w:rFonts w:ascii="Times New Roman" w:hAnsi="Times New Roman"/>
          <w:sz w:val="32"/>
          <w:szCs w:val="32"/>
        </w:rPr>
        <w:t xml:space="preserve">общую </w:t>
      </w:r>
      <w:r w:rsidRPr="00461E5D">
        <w:rPr>
          <w:rFonts w:ascii="Times New Roman" w:hAnsi="Times New Roman"/>
          <w:sz w:val="32"/>
          <w:szCs w:val="32"/>
        </w:rPr>
        <w:t xml:space="preserve">сумму </w:t>
      </w:r>
      <w:r w:rsidR="00EA03B9" w:rsidRPr="00461E5D">
        <w:rPr>
          <w:rFonts w:ascii="Times New Roman" w:hAnsi="Times New Roman"/>
          <w:sz w:val="32"/>
          <w:szCs w:val="32"/>
        </w:rPr>
        <w:t>634,3</w:t>
      </w:r>
      <w:r w:rsidRPr="00461E5D">
        <w:rPr>
          <w:rFonts w:ascii="Times New Roman" w:hAnsi="Times New Roman"/>
          <w:sz w:val="32"/>
          <w:szCs w:val="32"/>
        </w:rPr>
        <w:t xml:space="preserve">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w:t>
      </w:r>
      <w:r w:rsidR="00EA03B9" w:rsidRPr="00461E5D">
        <w:rPr>
          <w:rFonts w:ascii="Times New Roman" w:hAnsi="Times New Roman"/>
          <w:sz w:val="32"/>
          <w:szCs w:val="32"/>
        </w:rPr>
        <w:t>а</w:t>
      </w:r>
      <w:r w:rsidRPr="00461E5D">
        <w:rPr>
          <w:rFonts w:ascii="Times New Roman" w:hAnsi="Times New Roman"/>
          <w:sz w:val="32"/>
          <w:szCs w:val="32"/>
        </w:rPr>
        <w:t xml:space="preserve"> </w:t>
      </w:r>
      <w:r w:rsidR="00EA03B9" w:rsidRPr="00461E5D">
        <w:rPr>
          <w:rFonts w:ascii="Times New Roman" w:hAnsi="Times New Roman"/>
          <w:sz w:val="32"/>
          <w:szCs w:val="32"/>
        </w:rPr>
        <w:t>21 семья заключили социальные контракты и получили средства за счет областного и федерального бюджета</w:t>
      </w:r>
      <w:r w:rsidRPr="00461E5D">
        <w:rPr>
          <w:rFonts w:ascii="Times New Roman" w:hAnsi="Times New Roman"/>
          <w:sz w:val="32"/>
          <w:szCs w:val="32"/>
        </w:rPr>
        <w:t xml:space="preserve"> </w:t>
      </w:r>
      <w:r w:rsidR="00EA03B9" w:rsidRPr="00461E5D">
        <w:rPr>
          <w:rFonts w:ascii="Times New Roman" w:hAnsi="Times New Roman"/>
          <w:sz w:val="32"/>
          <w:szCs w:val="32"/>
        </w:rPr>
        <w:t xml:space="preserve">в размере 1549,9 </w:t>
      </w:r>
      <w:proofErr w:type="spellStart"/>
      <w:r w:rsidR="00EA03B9" w:rsidRPr="00461E5D">
        <w:rPr>
          <w:rFonts w:ascii="Times New Roman" w:hAnsi="Times New Roman"/>
          <w:sz w:val="32"/>
          <w:szCs w:val="32"/>
        </w:rPr>
        <w:t>тыс.руб</w:t>
      </w:r>
      <w:proofErr w:type="spellEnd"/>
      <w:r w:rsidR="00EA03B9" w:rsidRPr="00461E5D">
        <w:rPr>
          <w:rFonts w:ascii="Times New Roman" w:hAnsi="Times New Roman"/>
          <w:sz w:val="32"/>
          <w:szCs w:val="32"/>
        </w:rPr>
        <w:t>.</w:t>
      </w:r>
      <w:r w:rsidR="00F507F8" w:rsidRPr="00461E5D">
        <w:rPr>
          <w:rFonts w:ascii="Times New Roman" w:hAnsi="Times New Roman"/>
          <w:sz w:val="32"/>
          <w:szCs w:val="32"/>
        </w:rPr>
        <w:t xml:space="preserve">, которые </w:t>
      </w:r>
      <w:r w:rsidR="00EA03B9" w:rsidRPr="00461E5D">
        <w:rPr>
          <w:rFonts w:ascii="Times New Roman" w:hAnsi="Times New Roman"/>
          <w:sz w:val="32"/>
          <w:szCs w:val="32"/>
        </w:rPr>
        <w:t>были потрачены на</w:t>
      </w:r>
      <w:r w:rsidRPr="00461E5D">
        <w:rPr>
          <w:rFonts w:ascii="Times New Roman" w:hAnsi="Times New Roman"/>
          <w:sz w:val="32"/>
          <w:szCs w:val="32"/>
        </w:rPr>
        <w:t xml:space="preserve"> развитие личного подсобного хозяйства,</w:t>
      </w:r>
      <w:r w:rsidR="00534EF4" w:rsidRPr="00461E5D">
        <w:rPr>
          <w:rFonts w:ascii="Times New Roman" w:hAnsi="Times New Roman"/>
          <w:sz w:val="32"/>
          <w:szCs w:val="32"/>
        </w:rPr>
        <w:t xml:space="preserve"> поиск работы и решение проблем</w:t>
      </w:r>
      <w:r w:rsidRPr="00461E5D">
        <w:rPr>
          <w:rFonts w:ascii="Times New Roman" w:hAnsi="Times New Roman"/>
          <w:sz w:val="32"/>
          <w:szCs w:val="32"/>
        </w:rPr>
        <w:t xml:space="preserve"> в трудной жизненной ситуации. </w:t>
      </w:r>
    </w:p>
    <w:p w:rsidR="000355C5" w:rsidRPr="00461E5D" w:rsidRDefault="000355C5" w:rsidP="00442F55">
      <w:pPr>
        <w:spacing w:after="120" w:line="240" w:lineRule="auto"/>
        <w:ind w:firstLine="709"/>
        <w:jc w:val="both"/>
        <w:rPr>
          <w:rFonts w:ascii="Times New Roman" w:hAnsi="Times New Roman"/>
          <w:sz w:val="32"/>
          <w:szCs w:val="32"/>
        </w:rPr>
      </w:pPr>
      <w:r w:rsidRPr="00461E5D">
        <w:rPr>
          <w:rFonts w:ascii="Times New Roman" w:hAnsi="Times New Roman"/>
          <w:sz w:val="32"/>
          <w:szCs w:val="32"/>
        </w:rPr>
        <w:t>Однако</w:t>
      </w:r>
      <w:r w:rsidR="00AA23E4" w:rsidRPr="00461E5D">
        <w:rPr>
          <w:rFonts w:ascii="Times New Roman" w:hAnsi="Times New Roman"/>
          <w:sz w:val="32"/>
          <w:szCs w:val="32"/>
        </w:rPr>
        <w:t>,</w:t>
      </w:r>
      <w:r w:rsidRPr="00461E5D">
        <w:rPr>
          <w:rFonts w:ascii="Times New Roman" w:hAnsi="Times New Roman"/>
          <w:sz w:val="32"/>
          <w:szCs w:val="32"/>
        </w:rPr>
        <w:t xml:space="preserve"> самым главным показателем в деятельности муниципалитета является исполнение бюджетных показателей в части полученных доходов и произведенных расходов, поскольку именно от исполнения бюджета зависит реализация всех имеющихся планов.</w:t>
      </w:r>
    </w:p>
    <w:p w:rsidR="003C7138" w:rsidRPr="00461E5D" w:rsidRDefault="003C7138" w:rsidP="00442F55">
      <w:pPr>
        <w:pStyle w:val="a5"/>
        <w:tabs>
          <w:tab w:val="left" w:pos="0"/>
        </w:tabs>
        <w:spacing w:after="0" w:line="240" w:lineRule="auto"/>
        <w:ind w:left="0" w:firstLine="567"/>
        <w:jc w:val="center"/>
        <w:rPr>
          <w:rFonts w:ascii="Times New Roman" w:hAnsi="Times New Roman"/>
          <w:b/>
          <w:sz w:val="32"/>
          <w:szCs w:val="32"/>
        </w:rPr>
      </w:pPr>
      <w:r w:rsidRPr="00461E5D">
        <w:rPr>
          <w:rFonts w:ascii="Times New Roman" w:hAnsi="Times New Roman"/>
          <w:b/>
          <w:sz w:val="32"/>
          <w:szCs w:val="32"/>
        </w:rPr>
        <w:t>Исполнение бюджета за 2 полугодие 2021 года</w:t>
      </w:r>
    </w:p>
    <w:p w:rsidR="003C7138" w:rsidRPr="00461E5D" w:rsidRDefault="003C7138" w:rsidP="00442F55">
      <w:pPr>
        <w:pStyle w:val="a5"/>
        <w:tabs>
          <w:tab w:val="left" w:pos="0"/>
        </w:tabs>
        <w:spacing w:after="0" w:line="240" w:lineRule="auto"/>
        <w:ind w:left="0" w:firstLine="567"/>
        <w:jc w:val="center"/>
        <w:rPr>
          <w:rFonts w:ascii="Times New Roman" w:hAnsi="Times New Roman"/>
          <w:b/>
          <w:sz w:val="32"/>
          <w:szCs w:val="32"/>
        </w:rPr>
      </w:pPr>
    </w:p>
    <w:p w:rsidR="003C7138" w:rsidRPr="00461E5D" w:rsidRDefault="003C7138" w:rsidP="00442F55">
      <w:pPr>
        <w:pStyle w:val="a5"/>
        <w:tabs>
          <w:tab w:val="left" w:pos="0"/>
        </w:tabs>
        <w:spacing w:after="0" w:line="240" w:lineRule="auto"/>
        <w:ind w:left="0" w:firstLine="567"/>
        <w:jc w:val="both"/>
        <w:rPr>
          <w:rFonts w:ascii="Times New Roman" w:hAnsi="Times New Roman"/>
          <w:b/>
          <w:bCs/>
          <w:sz w:val="32"/>
          <w:szCs w:val="32"/>
        </w:rPr>
      </w:pPr>
      <w:r w:rsidRPr="00461E5D">
        <w:rPr>
          <w:rFonts w:ascii="Times New Roman" w:hAnsi="Times New Roman"/>
          <w:sz w:val="32"/>
          <w:szCs w:val="32"/>
        </w:rPr>
        <w:t xml:space="preserve"> В 2021 году план по доходам составил 10961,6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фактически поступило – 10982,7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что составило 100,2 % к году в том числе:</w:t>
      </w:r>
    </w:p>
    <w:p w:rsidR="003C7138" w:rsidRPr="00461E5D" w:rsidRDefault="003C7138" w:rsidP="00442F55">
      <w:pPr>
        <w:widowControl w:val="0"/>
        <w:suppressAutoHyphens/>
        <w:spacing w:after="0" w:line="240" w:lineRule="auto"/>
        <w:jc w:val="both"/>
        <w:rPr>
          <w:rFonts w:ascii="Times New Roman" w:hAnsi="Times New Roman"/>
          <w:sz w:val="32"/>
          <w:szCs w:val="32"/>
        </w:rPr>
      </w:pPr>
      <w:r w:rsidRPr="00461E5D">
        <w:rPr>
          <w:rFonts w:ascii="Times New Roman" w:hAnsi="Times New Roman"/>
          <w:b/>
          <w:bCs/>
          <w:sz w:val="32"/>
          <w:szCs w:val="32"/>
        </w:rPr>
        <w:t xml:space="preserve">- налог на доходы физических лиц (6%) - </w:t>
      </w:r>
      <w:r w:rsidRPr="00461E5D">
        <w:rPr>
          <w:rFonts w:ascii="Times New Roman" w:hAnsi="Times New Roman"/>
          <w:sz w:val="32"/>
          <w:szCs w:val="32"/>
        </w:rPr>
        <w:t xml:space="preserve">при плане – 590,1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3C7138" w:rsidRPr="00461E5D" w:rsidRDefault="003C7138"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фактическое поступление –594,5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(100,7 % к плану на год).</w:t>
      </w:r>
    </w:p>
    <w:p w:rsidR="003C7138" w:rsidRPr="00461E5D" w:rsidRDefault="003C7138" w:rsidP="00442F55">
      <w:pPr>
        <w:widowControl w:val="0"/>
        <w:suppressAutoHyphens/>
        <w:spacing w:after="0" w:line="240" w:lineRule="auto"/>
        <w:jc w:val="both"/>
        <w:rPr>
          <w:rFonts w:ascii="Times New Roman" w:hAnsi="Times New Roman"/>
          <w:sz w:val="32"/>
          <w:szCs w:val="32"/>
        </w:rPr>
      </w:pPr>
      <w:r w:rsidRPr="00461E5D">
        <w:rPr>
          <w:rFonts w:ascii="Times New Roman" w:hAnsi="Times New Roman"/>
          <w:b/>
          <w:bCs/>
          <w:sz w:val="32"/>
          <w:szCs w:val="32"/>
        </w:rPr>
        <w:t xml:space="preserve">- земельный налог </w:t>
      </w:r>
      <w:r w:rsidRPr="00461E5D">
        <w:rPr>
          <w:rFonts w:ascii="Times New Roman" w:hAnsi="Times New Roman"/>
          <w:bCs/>
          <w:sz w:val="32"/>
          <w:szCs w:val="32"/>
        </w:rPr>
        <w:t xml:space="preserve">- </w:t>
      </w:r>
      <w:r w:rsidRPr="00461E5D">
        <w:rPr>
          <w:rFonts w:ascii="Times New Roman" w:hAnsi="Times New Roman"/>
          <w:sz w:val="32"/>
          <w:szCs w:val="32"/>
        </w:rPr>
        <w:t>при плане –4198,1 тыс. руб., поступило – 4215,4 тыс. руб. (104,4% к плану на год).</w:t>
      </w:r>
    </w:p>
    <w:p w:rsidR="003C7138" w:rsidRPr="00461E5D" w:rsidRDefault="003C7138" w:rsidP="00442F55">
      <w:pPr>
        <w:widowControl w:val="0"/>
        <w:numPr>
          <w:ilvl w:val="0"/>
          <w:numId w:val="2"/>
        </w:numPr>
        <w:tabs>
          <w:tab w:val="left" w:pos="0"/>
        </w:tabs>
        <w:suppressAutoHyphens/>
        <w:spacing w:after="0" w:line="240" w:lineRule="auto"/>
        <w:jc w:val="both"/>
        <w:rPr>
          <w:rFonts w:ascii="Times New Roman" w:hAnsi="Times New Roman"/>
          <w:sz w:val="32"/>
          <w:szCs w:val="32"/>
        </w:rPr>
      </w:pPr>
      <w:r w:rsidRPr="00461E5D">
        <w:rPr>
          <w:rFonts w:ascii="Times New Roman" w:hAnsi="Times New Roman"/>
          <w:b/>
          <w:bCs/>
          <w:sz w:val="32"/>
          <w:szCs w:val="32"/>
        </w:rPr>
        <w:t xml:space="preserve">налоги на совокупный доход (единый сельхоз. налог) </w:t>
      </w:r>
      <w:r w:rsidRPr="00461E5D">
        <w:rPr>
          <w:rFonts w:ascii="Times New Roman" w:hAnsi="Times New Roman"/>
          <w:bCs/>
          <w:sz w:val="32"/>
          <w:szCs w:val="32"/>
        </w:rPr>
        <w:t xml:space="preserve">- </w:t>
      </w:r>
      <w:r w:rsidRPr="00461E5D">
        <w:rPr>
          <w:rFonts w:ascii="Times New Roman" w:hAnsi="Times New Roman"/>
          <w:sz w:val="32"/>
          <w:szCs w:val="32"/>
        </w:rPr>
        <w:t xml:space="preserve">при плане – 3008,1 тыс. руб., поступило – 3008,4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(100,0% к плану на год).</w:t>
      </w:r>
    </w:p>
    <w:p w:rsidR="003C7138" w:rsidRPr="00461E5D" w:rsidRDefault="003C7138" w:rsidP="00442F55">
      <w:pPr>
        <w:spacing w:after="0" w:line="240" w:lineRule="auto"/>
        <w:jc w:val="both"/>
        <w:rPr>
          <w:rFonts w:ascii="Times New Roman" w:hAnsi="Times New Roman"/>
          <w:bCs/>
          <w:sz w:val="32"/>
          <w:szCs w:val="32"/>
        </w:rPr>
      </w:pPr>
      <w:r w:rsidRPr="00461E5D">
        <w:rPr>
          <w:rFonts w:ascii="Times New Roman" w:hAnsi="Times New Roman"/>
          <w:b/>
          <w:bCs/>
          <w:sz w:val="32"/>
          <w:szCs w:val="32"/>
        </w:rPr>
        <w:t xml:space="preserve">-арендная плата за земли, находящиеся в собственности поселений </w:t>
      </w:r>
      <w:r w:rsidRPr="00461E5D">
        <w:rPr>
          <w:rFonts w:ascii="Times New Roman" w:hAnsi="Times New Roman"/>
          <w:bCs/>
          <w:sz w:val="32"/>
          <w:szCs w:val="32"/>
        </w:rPr>
        <w:t xml:space="preserve">при плане 83,3 </w:t>
      </w:r>
      <w:proofErr w:type="spellStart"/>
      <w:r w:rsidRPr="00461E5D">
        <w:rPr>
          <w:rFonts w:ascii="Times New Roman" w:hAnsi="Times New Roman"/>
          <w:bCs/>
          <w:sz w:val="32"/>
          <w:szCs w:val="32"/>
        </w:rPr>
        <w:t>тыс.руб</w:t>
      </w:r>
      <w:proofErr w:type="spellEnd"/>
      <w:r w:rsidRPr="00461E5D">
        <w:rPr>
          <w:rFonts w:ascii="Times New Roman" w:hAnsi="Times New Roman"/>
          <w:bCs/>
          <w:sz w:val="32"/>
          <w:szCs w:val="32"/>
        </w:rPr>
        <w:t xml:space="preserve">., поступило – 83,3 </w:t>
      </w:r>
      <w:proofErr w:type="spellStart"/>
      <w:r w:rsidRPr="00461E5D">
        <w:rPr>
          <w:rFonts w:ascii="Times New Roman" w:hAnsi="Times New Roman"/>
          <w:bCs/>
          <w:sz w:val="32"/>
          <w:szCs w:val="32"/>
        </w:rPr>
        <w:t>тыс.руб</w:t>
      </w:r>
      <w:proofErr w:type="spellEnd"/>
      <w:r w:rsidRPr="00461E5D">
        <w:rPr>
          <w:rFonts w:ascii="Times New Roman" w:hAnsi="Times New Roman"/>
          <w:bCs/>
          <w:sz w:val="32"/>
          <w:szCs w:val="32"/>
        </w:rPr>
        <w:t>. (100,0 % к плану на год).</w:t>
      </w:r>
    </w:p>
    <w:p w:rsidR="003C7138" w:rsidRPr="00461E5D" w:rsidRDefault="003C7138" w:rsidP="00442F55">
      <w:pPr>
        <w:spacing w:after="0" w:line="240" w:lineRule="auto"/>
        <w:jc w:val="both"/>
        <w:rPr>
          <w:rFonts w:ascii="Times New Roman" w:hAnsi="Times New Roman"/>
          <w:bCs/>
          <w:sz w:val="32"/>
          <w:szCs w:val="32"/>
        </w:rPr>
      </w:pPr>
      <w:r w:rsidRPr="00461E5D">
        <w:rPr>
          <w:rFonts w:ascii="Times New Roman" w:hAnsi="Times New Roman"/>
          <w:b/>
          <w:bCs/>
          <w:sz w:val="32"/>
          <w:szCs w:val="32"/>
        </w:rPr>
        <w:t xml:space="preserve">- Госпошлина, штрафы, возмещение ущерба </w:t>
      </w:r>
      <w:r w:rsidRPr="00461E5D">
        <w:rPr>
          <w:rFonts w:ascii="Times New Roman" w:hAnsi="Times New Roman"/>
          <w:bCs/>
          <w:sz w:val="32"/>
          <w:szCs w:val="32"/>
        </w:rPr>
        <w:t xml:space="preserve">при плане 6,1 </w:t>
      </w:r>
      <w:proofErr w:type="spellStart"/>
      <w:r w:rsidRPr="00461E5D">
        <w:rPr>
          <w:rFonts w:ascii="Times New Roman" w:hAnsi="Times New Roman"/>
          <w:bCs/>
          <w:sz w:val="32"/>
          <w:szCs w:val="32"/>
        </w:rPr>
        <w:t>тыс.руб</w:t>
      </w:r>
      <w:proofErr w:type="spellEnd"/>
      <w:r w:rsidRPr="00461E5D">
        <w:rPr>
          <w:rFonts w:ascii="Times New Roman" w:hAnsi="Times New Roman"/>
          <w:bCs/>
          <w:sz w:val="32"/>
          <w:szCs w:val="32"/>
        </w:rPr>
        <w:t xml:space="preserve">., поступило – 6,1 </w:t>
      </w:r>
      <w:proofErr w:type="spellStart"/>
      <w:r w:rsidRPr="00461E5D">
        <w:rPr>
          <w:rFonts w:ascii="Times New Roman" w:hAnsi="Times New Roman"/>
          <w:bCs/>
          <w:sz w:val="32"/>
          <w:szCs w:val="32"/>
        </w:rPr>
        <w:t>тыс.руб</w:t>
      </w:r>
      <w:proofErr w:type="spellEnd"/>
      <w:r w:rsidRPr="00461E5D">
        <w:rPr>
          <w:rFonts w:ascii="Times New Roman" w:hAnsi="Times New Roman"/>
          <w:bCs/>
          <w:sz w:val="32"/>
          <w:szCs w:val="32"/>
        </w:rPr>
        <w:t>. (100,0 % к плану на год).</w:t>
      </w:r>
    </w:p>
    <w:p w:rsidR="003C7138" w:rsidRPr="00461E5D" w:rsidRDefault="003C7138" w:rsidP="00442F55">
      <w:pPr>
        <w:widowControl w:val="0"/>
        <w:suppressAutoHyphens/>
        <w:spacing w:after="0" w:line="240" w:lineRule="auto"/>
        <w:jc w:val="both"/>
        <w:rPr>
          <w:rFonts w:ascii="Times New Roman" w:hAnsi="Times New Roman"/>
          <w:sz w:val="32"/>
          <w:szCs w:val="32"/>
        </w:rPr>
      </w:pPr>
      <w:r w:rsidRPr="00461E5D">
        <w:rPr>
          <w:rFonts w:ascii="Times New Roman" w:hAnsi="Times New Roman"/>
          <w:b/>
          <w:bCs/>
          <w:sz w:val="32"/>
          <w:szCs w:val="32"/>
        </w:rPr>
        <w:t>Безвозмездные поступления</w:t>
      </w:r>
      <w:r w:rsidRPr="00461E5D">
        <w:rPr>
          <w:rFonts w:ascii="Times New Roman" w:hAnsi="Times New Roman"/>
          <w:sz w:val="32"/>
          <w:szCs w:val="32"/>
        </w:rPr>
        <w:t xml:space="preserve"> из других бюджетов (федеральный, областной, районный) при плане 3075,1 тыс. руб., поступило – 3074,3 тыс. руб. (исполнение 99,97 %). </w:t>
      </w:r>
    </w:p>
    <w:p w:rsidR="003C7138" w:rsidRPr="00461E5D" w:rsidRDefault="003C7138" w:rsidP="00442F55">
      <w:pPr>
        <w:pStyle w:val="a3"/>
        <w:ind w:firstLine="567"/>
        <w:jc w:val="both"/>
        <w:rPr>
          <w:rFonts w:ascii="Times New Roman" w:eastAsia="Times New Roman" w:hAnsi="Times New Roman"/>
          <w:sz w:val="32"/>
          <w:szCs w:val="32"/>
          <w:lang w:eastAsia="ru-RU"/>
        </w:rPr>
      </w:pPr>
      <w:r w:rsidRPr="00461E5D">
        <w:rPr>
          <w:rFonts w:ascii="Times New Roman" w:eastAsia="Times New Roman" w:hAnsi="Times New Roman"/>
          <w:sz w:val="32"/>
          <w:szCs w:val="32"/>
          <w:lang w:eastAsia="ru-RU"/>
        </w:rPr>
        <w:t xml:space="preserve">Распределение средств бюджета осуществлялось при непосредственном участии депутатов, согласно утверждённого решения Собрания депутатов Ермаковского сельского поселения «О бюджете </w:t>
      </w:r>
      <w:r w:rsidRPr="00461E5D">
        <w:rPr>
          <w:rFonts w:ascii="Times New Roman" w:eastAsia="Times New Roman" w:hAnsi="Times New Roman"/>
          <w:sz w:val="32"/>
          <w:szCs w:val="32"/>
          <w:lang w:eastAsia="ru-RU"/>
        </w:rPr>
        <w:lastRenderedPageBreak/>
        <w:t xml:space="preserve">Ермаковского сельского поселения на 2021 год и на плановый период 2022 и 2023 годов» и изменений в бюджет. </w:t>
      </w: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На решение общегосударственных вопросов за 12 месяцев 2021 года израсходовано 5 миллионов 96 тысяч рублей (услуги водо-газо-электроснабжения, услуги связи, медицинский осмотр водителя, обслуживание сайта, услуги типографии, приобретение и обновление программного обеспечения, канцтоваров, хоз. товаров, ГСМ, запчастей, содержание двух автомобилей, оплата налогов, оплата труда с начислениями работников Администрации, взносы в совет муниципальных образований, административные штрафы, ИМТ по переданным полномочиям). </w:t>
      </w: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С целью повышения эффективности расходования бюджетных средств, в поселении утверждено 7 муниципальных программ по различным направлениям деятельности, расходы на их реализацию составили 4 миллиона 936 тысяч 600 рублей.</w:t>
      </w:r>
    </w:p>
    <w:p w:rsidR="00AA23E4" w:rsidRPr="00461E5D" w:rsidRDefault="00AA23E4" w:rsidP="00442F55">
      <w:pPr>
        <w:pStyle w:val="a3"/>
        <w:ind w:firstLine="567"/>
        <w:jc w:val="both"/>
        <w:rPr>
          <w:rFonts w:ascii="Times New Roman" w:hAnsi="Times New Roman"/>
          <w:sz w:val="32"/>
          <w:szCs w:val="32"/>
        </w:rPr>
      </w:pP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b/>
          <w:sz w:val="32"/>
          <w:szCs w:val="32"/>
        </w:rPr>
        <w:t>1. Благоустройство всегда было одним из важных направлений работы Администрации поселения, поэтому в рамках реализации программы «Благоустройство территории Ермаковского сельского поселения»</w:t>
      </w:r>
      <w:r w:rsidRPr="00461E5D">
        <w:rPr>
          <w:rFonts w:ascii="Times New Roman" w:hAnsi="Times New Roman"/>
          <w:sz w:val="32"/>
          <w:szCs w:val="32"/>
        </w:rPr>
        <w:t>. Во 2 полугодии израсходовано 473,6 тыс. руб. и проведены следующие работы:</w:t>
      </w: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На организацию уличного освещения было израсходовано 208,2 тыс. руб., в том числе оплата по лимитам за потребленную электроэнергию составила 84,5 тыс. руб. На приобретение электротоваров и проведение текущего ремонта уличного освещения (приобретение ламп и светильников, и замена их с привлечением специализированной техники, замена пускателей, переключение таймера времени.) израсходовано 123,6 тыс. руб.;</w:t>
      </w: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На озеленение территории поселения израсходовано 72,3 тыс. руб., в том числе на оплату договора гражданско-правового характера (уход за многолетними и однолетними насаждениями) - 71,2 </w:t>
      </w:r>
      <w:r w:rsidR="00B3677C" w:rsidRPr="00461E5D">
        <w:rPr>
          <w:rFonts w:ascii="Times New Roman" w:hAnsi="Times New Roman"/>
          <w:sz w:val="32"/>
          <w:szCs w:val="32"/>
        </w:rPr>
        <w:t>тыс. руб.; услуги водоснабжения</w:t>
      </w:r>
      <w:r w:rsidRPr="00461E5D">
        <w:rPr>
          <w:rFonts w:ascii="Times New Roman" w:hAnsi="Times New Roman"/>
          <w:sz w:val="32"/>
          <w:szCs w:val="32"/>
        </w:rPr>
        <w:t xml:space="preserve"> - 1,1 тыс. руб.;</w:t>
      </w:r>
    </w:p>
    <w:p w:rsidR="003C7138"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На мероприятия по прочему благоустройству израсходовано 193,1 тыс. руб.; в том числе на оплату договоров гражданско-правового характера (покос и побелка лесополосы х. Нижнекольцов ул. Шоссейная, покос парковой зоны в х. Новороссошанский, работы по благоустройству территории пруда «Копань» (уборка мусора и прополка), </w:t>
      </w:r>
      <w:proofErr w:type="spellStart"/>
      <w:r w:rsidRPr="00461E5D">
        <w:rPr>
          <w:rFonts w:ascii="Times New Roman" w:hAnsi="Times New Roman"/>
          <w:sz w:val="32"/>
          <w:szCs w:val="32"/>
        </w:rPr>
        <w:t>кронирование</w:t>
      </w:r>
      <w:proofErr w:type="spellEnd"/>
      <w:r w:rsidRPr="00461E5D">
        <w:rPr>
          <w:rFonts w:ascii="Times New Roman" w:hAnsi="Times New Roman"/>
          <w:sz w:val="32"/>
          <w:szCs w:val="32"/>
        </w:rPr>
        <w:t xml:space="preserve"> деревьев в парковой зоне ст. Ермаковская.</w:t>
      </w:r>
    </w:p>
    <w:p w:rsidR="00B3677C" w:rsidRPr="00461E5D" w:rsidRDefault="00B3677C"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Силами Администрации поселения проводились мероприятия по наведению порядка в торцовых участках лесополос вдоль областных и федеральных трасс (уборка мусора, вырубка поросли, </w:t>
      </w:r>
      <w:proofErr w:type="spellStart"/>
      <w:r w:rsidRPr="00461E5D">
        <w:rPr>
          <w:rFonts w:ascii="Times New Roman" w:hAnsi="Times New Roman"/>
          <w:sz w:val="32"/>
          <w:szCs w:val="32"/>
        </w:rPr>
        <w:t>обкосы</w:t>
      </w:r>
      <w:proofErr w:type="spellEnd"/>
      <w:r w:rsidRPr="00461E5D">
        <w:rPr>
          <w:rFonts w:ascii="Times New Roman" w:hAnsi="Times New Roman"/>
          <w:sz w:val="32"/>
          <w:szCs w:val="32"/>
        </w:rPr>
        <w:t>, побелка деревьев).</w:t>
      </w:r>
    </w:p>
    <w:p w:rsidR="00B3677C" w:rsidRPr="00461E5D" w:rsidRDefault="00B3677C" w:rsidP="00442F55">
      <w:pPr>
        <w:pStyle w:val="a3"/>
        <w:ind w:firstLine="567"/>
        <w:jc w:val="both"/>
        <w:rPr>
          <w:rFonts w:ascii="Times New Roman" w:hAnsi="Times New Roman"/>
          <w:sz w:val="32"/>
          <w:szCs w:val="32"/>
        </w:rPr>
      </w:pPr>
      <w:r w:rsidRPr="00461E5D">
        <w:rPr>
          <w:rFonts w:ascii="Times New Roman" w:hAnsi="Times New Roman"/>
          <w:sz w:val="32"/>
          <w:szCs w:val="32"/>
        </w:rPr>
        <w:lastRenderedPageBreak/>
        <w:t>Проведены рейды по выявлению несанкционированных мест размещения бытовых отходов и организованы работы по их ликвидации.</w:t>
      </w:r>
    </w:p>
    <w:p w:rsidR="00B3677C" w:rsidRPr="00461E5D" w:rsidRDefault="00B3677C" w:rsidP="00442F55">
      <w:pPr>
        <w:pStyle w:val="a3"/>
        <w:ind w:firstLine="567"/>
        <w:jc w:val="both"/>
        <w:rPr>
          <w:rFonts w:ascii="Times New Roman" w:hAnsi="Times New Roman"/>
          <w:sz w:val="32"/>
          <w:szCs w:val="32"/>
        </w:rPr>
      </w:pPr>
    </w:p>
    <w:p w:rsidR="00B3677C" w:rsidRPr="00461E5D" w:rsidRDefault="00B3677C" w:rsidP="00442F55">
      <w:pPr>
        <w:pStyle w:val="a3"/>
        <w:ind w:firstLine="567"/>
        <w:jc w:val="both"/>
        <w:rPr>
          <w:rFonts w:ascii="Times New Roman" w:hAnsi="Times New Roman"/>
          <w:sz w:val="32"/>
          <w:szCs w:val="32"/>
        </w:rPr>
      </w:pPr>
      <w:r w:rsidRPr="00461E5D">
        <w:rPr>
          <w:rFonts w:ascii="Times New Roman" w:hAnsi="Times New Roman"/>
          <w:sz w:val="32"/>
          <w:szCs w:val="32"/>
        </w:rPr>
        <w:t>Сорняком зарастают личные подсобные участки брошенных домовладений и это тоже проблема и забота администрации. Жители, оказывают помощь в проведении весенних субботников, перед майскими праздниками, и мы благодарны им за это, но работа по наведению порядка должна вестись постоянно. В связи с этим, хотелось бы, чтобы жители более активно участвовали в благоустройстве своих населенных пунктов, иногда проявляли инициативу в проведении субботников, не дожидаясь, когда Администрация уберет очередную свалку мусора.</w:t>
      </w:r>
    </w:p>
    <w:p w:rsidR="00B3677C" w:rsidRPr="00461E5D" w:rsidRDefault="00B3677C"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Контроль за соблюдением норм и требований в сфере экологии и благоустройства в поселении осуществляется административной комиссией и должностными лицами администрации в соответствии с Правилами благоустройства территории. Нарушители привлекаются к административной ответственности. </w:t>
      </w:r>
    </w:p>
    <w:p w:rsidR="00B3677C" w:rsidRPr="00461E5D" w:rsidRDefault="00B3677C" w:rsidP="00442F55">
      <w:pPr>
        <w:pStyle w:val="a3"/>
        <w:ind w:firstLine="567"/>
        <w:jc w:val="both"/>
        <w:rPr>
          <w:rFonts w:ascii="Times New Roman" w:hAnsi="Times New Roman"/>
          <w:sz w:val="32"/>
          <w:szCs w:val="32"/>
        </w:rPr>
      </w:pPr>
    </w:p>
    <w:p w:rsidR="00B3677C" w:rsidRPr="00461E5D" w:rsidRDefault="00B3677C" w:rsidP="00442F55">
      <w:pPr>
        <w:pStyle w:val="a3"/>
        <w:ind w:firstLine="567"/>
        <w:jc w:val="both"/>
        <w:rPr>
          <w:rFonts w:ascii="Times New Roman" w:hAnsi="Times New Roman"/>
          <w:b/>
          <w:sz w:val="32"/>
          <w:szCs w:val="32"/>
        </w:rPr>
      </w:pPr>
      <w:r w:rsidRPr="00461E5D">
        <w:rPr>
          <w:rFonts w:ascii="Times New Roman" w:hAnsi="Times New Roman"/>
          <w:sz w:val="32"/>
          <w:szCs w:val="32"/>
        </w:rPr>
        <w:t xml:space="preserve">Обслуживание дорог в осенне-зимний период заключается в проведении очистки дорог от снега и посыпка их </w:t>
      </w:r>
      <w:proofErr w:type="spellStart"/>
      <w:r w:rsidRPr="00461E5D">
        <w:rPr>
          <w:rFonts w:ascii="Times New Roman" w:hAnsi="Times New Roman"/>
          <w:sz w:val="32"/>
          <w:szCs w:val="32"/>
        </w:rPr>
        <w:t>противогололедными</w:t>
      </w:r>
      <w:proofErr w:type="spellEnd"/>
      <w:r w:rsidRPr="00461E5D">
        <w:rPr>
          <w:rFonts w:ascii="Times New Roman" w:hAnsi="Times New Roman"/>
          <w:sz w:val="32"/>
          <w:szCs w:val="32"/>
        </w:rPr>
        <w:t xml:space="preserve"> смесями. В первую очередь техника обслуживает центральные улицы, поэтому иногда жители обращают наше внимание на некоторые улицы, по которым расчистка дорог проводилась не вовремя. Администрация поселения старается контролировать работу техники на территории населенных пунктов и по возможности ее регулировать.</w:t>
      </w:r>
      <w:r w:rsidR="006477DB" w:rsidRPr="006477DB">
        <w:rPr>
          <w:rFonts w:ascii="Times New Roman" w:eastAsia="Times New Roman" w:hAnsi="Times New Roman"/>
          <w:color w:val="000000"/>
          <w:sz w:val="28"/>
          <w:szCs w:val="28"/>
          <w:lang w:eastAsia="ru-RU"/>
        </w:rPr>
        <w:t xml:space="preserve"> </w:t>
      </w:r>
      <w:r w:rsidR="00641E39">
        <w:rPr>
          <w:rFonts w:ascii="Times New Roman" w:eastAsia="Times New Roman" w:hAnsi="Times New Roman"/>
          <w:color w:val="000000"/>
          <w:sz w:val="32"/>
          <w:szCs w:val="32"/>
          <w:lang w:eastAsia="ru-RU"/>
        </w:rPr>
        <w:t>В период больших снегопадов не всегда</w:t>
      </w:r>
      <w:r w:rsidR="006477DB" w:rsidRPr="00641E39">
        <w:rPr>
          <w:rFonts w:ascii="Times New Roman" w:eastAsia="Times New Roman" w:hAnsi="Times New Roman"/>
          <w:color w:val="000000"/>
          <w:sz w:val="32"/>
          <w:szCs w:val="32"/>
          <w:lang w:eastAsia="ru-RU"/>
        </w:rPr>
        <w:t xml:space="preserve"> </w:t>
      </w:r>
      <w:r w:rsidR="00641E39">
        <w:rPr>
          <w:rFonts w:ascii="Times New Roman" w:eastAsia="Times New Roman" w:hAnsi="Times New Roman"/>
          <w:color w:val="000000"/>
          <w:sz w:val="32"/>
          <w:szCs w:val="32"/>
          <w:lang w:eastAsia="ru-RU"/>
        </w:rPr>
        <w:t>удавалось</w:t>
      </w:r>
      <w:r w:rsidR="006477DB" w:rsidRPr="00641E39">
        <w:rPr>
          <w:rFonts w:ascii="Times New Roman" w:eastAsia="Times New Roman" w:hAnsi="Times New Roman"/>
          <w:color w:val="000000"/>
          <w:sz w:val="32"/>
          <w:szCs w:val="32"/>
          <w:lang w:eastAsia="ru-RU"/>
        </w:rPr>
        <w:t xml:space="preserve"> своевременно запустить </w:t>
      </w:r>
      <w:r w:rsidR="00641E39">
        <w:rPr>
          <w:rFonts w:ascii="Times New Roman" w:eastAsia="Times New Roman" w:hAnsi="Times New Roman"/>
          <w:color w:val="000000"/>
          <w:sz w:val="32"/>
          <w:szCs w:val="32"/>
          <w:lang w:eastAsia="ru-RU"/>
        </w:rPr>
        <w:t xml:space="preserve">технику на </w:t>
      </w:r>
      <w:r w:rsidR="006477DB" w:rsidRPr="00641E39">
        <w:rPr>
          <w:rFonts w:ascii="Times New Roman" w:eastAsia="Times New Roman" w:hAnsi="Times New Roman"/>
          <w:color w:val="000000"/>
          <w:sz w:val="32"/>
          <w:szCs w:val="32"/>
          <w:lang w:eastAsia="ru-RU"/>
        </w:rPr>
        <w:t>все улицы сразу. Поэтому, я</w:t>
      </w:r>
      <w:r w:rsidR="00641E39">
        <w:rPr>
          <w:rFonts w:ascii="Times New Roman" w:eastAsia="Times New Roman" w:hAnsi="Times New Roman"/>
          <w:color w:val="000000"/>
          <w:sz w:val="32"/>
          <w:szCs w:val="32"/>
          <w:lang w:eastAsia="ru-RU"/>
        </w:rPr>
        <w:t xml:space="preserve"> обращаюсь к</w:t>
      </w:r>
      <w:r w:rsidR="006477DB" w:rsidRPr="00641E39">
        <w:rPr>
          <w:rFonts w:ascii="Times New Roman" w:eastAsia="Times New Roman" w:hAnsi="Times New Roman"/>
          <w:color w:val="000000"/>
          <w:sz w:val="32"/>
          <w:szCs w:val="32"/>
          <w:lang w:eastAsia="ru-RU"/>
        </w:rPr>
        <w:t xml:space="preserve"> гражданам быть терпеливее в дни обильных снегопадов, снегоочистительная техника не может работать одновременно на всех дорогах поселения, но всё же мы стараемся работу выполнит</w:t>
      </w:r>
      <w:r w:rsidR="00641E39">
        <w:rPr>
          <w:rFonts w:ascii="Times New Roman" w:eastAsia="Times New Roman" w:hAnsi="Times New Roman"/>
          <w:color w:val="000000"/>
          <w:sz w:val="32"/>
          <w:szCs w:val="32"/>
          <w:lang w:eastAsia="ru-RU"/>
        </w:rPr>
        <w:t xml:space="preserve">ь оперативно, каких бы сил </w:t>
      </w:r>
      <w:r w:rsidR="006477DB" w:rsidRPr="00641E39">
        <w:rPr>
          <w:rFonts w:ascii="Times New Roman" w:eastAsia="Times New Roman" w:hAnsi="Times New Roman"/>
          <w:color w:val="000000"/>
          <w:sz w:val="32"/>
          <w:szCs w:val="32"/>
          <w:lang w:eastAsia="ru-RU"/>
        </w:rPr>
        <w:t>это не стоило.</w:t>
      </w:r>
      <w:r w:rsidR="006477DB">
        <w:rPr>
          <w:rFonts w:ascii="Times New Roman" w:eastAsia="Times New Roman" w:hAnsi="Times New Roman"/>
          <w:color w:val="000000"/>
          <w:sz w:val="28"/>
          <w:szCs w:val="28"/>
          <w:lang w:eastAsia="ru-RU"/>
        </w:rPr>
        <w:t xml:space="preserve"> </w:t>
      </w:r>
      <w:r w:rsidRPr="00461E5D">
        <w:rPr>
          <w:rFonts w:ascii="Times New Roman" w:hAnsi="Times New Roman"/>
          <w:sz w:val="32"/>
          <w:szCs w:val="32"/>
        </w:rPr>
        <w:t xml:space="preserve"> Огромную помощь в расчистке дорог после снегопадов оказывают главы крестьянско-фермерских хозяйств: </w:t>
      </w:r>
      <w:proofErr w:type="spellStart"/>
      <w:r w:rsidRPr="00461E5D">
        <w:rPr>
          <w:rFonts w:ascii="Times New Roman" w:hAnsi="Times New Roman"/>
          <w:sz w:val="32"/>
          <w:szCs w:val="32"/>
        </w:rPr>
        <w:t>Войнов</w:t>
      </w:r>
      <w:proofErr w:type="spellEnd"/>
      <w:r w:rsidRPr="00461E5D">
        <w:rPr>
          <w:rFonts w:ascii="Times New Roman" w:hAnsi="Times New Roman"/>
          <w:sz w:val="32"/>
          <w:szCs w:val="32"/>
        </w:rPr>
        <w:t xml:space="preserve"> Александр, </w:t>
      </w:r>
      <w:proofErr w:type="spellStart"/>
      <w:r w:rsidRPr="00461E5D">
        <w:rPr>
          <w:rFonts w:ascii="Times New Roman" w:hAnsi="Times New Roman"/>
          <w:sz w:val="32"/>
          <w:szCs w:val="32"/>
        </w:rPr>
        <w:t>Шелкунов</w:t>
      </w:r>
      <w:proofErr w:type="spellEnd"/>
      <w:r w:rsidRPr="00461E5D">
        <w:rPr>
          <w:rFonts w:ascii="Times New Roman" w:hAnsi="Times New Roman"/>
          <w:sz w:val="32"/>
          <w:szCs w:val="32"/>
        </w:rPr>
        <w:t xml:space="preserve"> Виктор, Наумов Владимир, ООО «Астон-Агро». Благодаря им в некоторых населенных пунктах дороги были расчищены еще до приезда дорожной техники.</w:t>
      </w:r>
      <w:r w:rsidRPr="00461E5D">
        <w:rPr>
          <w:rFonts w:ascii="Times New Roman" w:hAnsi="Times New Roman"/>
          <w:b/>
          <w:sz w:val="32"/>
          <w:szCs w:val="32"/>
        </w:rPr>
        <w:t xml:space="preserve"> </w:t>
      </w:r>
    </w:p>
    <w:p w:rsidR="00FF2B40" w:rsidRPr="00461E5D" w:rsidRDefault="00FF2B40" w:rsidP="00442F55">
      <w:pPr>
        <w:pStyle w:val="a3"/>
        <w:ind w:firstLine="567"/>
        <w:jc w:val="both"/>
        <w:rPr>
          <w:rFonts w:ascii="Times New Roman" w:hAnsi="Times New Roman"/>
          <w:b/>
          <w:sz w:val="32"/>
          <w:szCs w:val="32"/>
        </w:rPr>
      </w:pPr>
    </w:p>
    <w:p w:rsidR="00B3677C" w:rsidRPr="00461E5D" w:rsidRDefault="00DA1AB6" w:rsidP="00442F55">
      <w:pPr>
        <w:pStyle w:val="a3"/>
        <w:ind w:firstLine="567"/>
        <w:jc w:val="both"/>
        <w:rPr>
          <w:rFonts w:ascii="Times New Roman" w:hAnsi="Times New Roman"/>
          <w:b/>
          <w:sz w:val="32"/>
          <w:szCs w:val="32"/>
        </w:rPr>
      </w:pPr>
      <w:r w:rsidRPr="00461E5D">
        <w:rPr>
          <w:rFonts w:ascii="Times New Roman" w:hAnsi="Times New Roman"/>
          <w:b/>
          <w:sz w:val="32"/>
          <w:szCs w:val="32"/>
        </w:rPr>
        <w:t xml:space="preserve">2. В рамках реализации программы «Защита населения и территории от чрезвычайных ситуаций, обеспечение пожарной безопасности и безопасности людей на водных объектах» </w:t>
      </w:r>
      <w:r w:rsidR="003C7138" w:rsidRPr="00461E5D">
        <w:rPr>
          <w:rFonts w:ascii="Times New Roman" w:hAnsi="Times New Roman"/>
          <w:b/>
          <w:sz w:val="32"/>
          <w:szCs w:val="32"/>
        </w:rPr>
        <w:t xml:space="preserve">во 2 полугодии </w:t>
      </w:r>
      <w:r w:rsidRPr="00461E5D">
        <w:rPr>
          <w:rFonts w:ascii="Times New Roman" w:hAnsi="Times New Roman"/>
          <w:b/>
          <w:sz w:val="32"/>
          <w:szCs w:val="32"/>
        </w:rPr>
        <w:t xml:space="preserve">израсходовано </w:t>
      </w:r>
      <w:r w:rsidR="003C7138" w:rsidRPr="00461E5D">
        <w:rPr>
          <w:rFonts w:ascii="Times New Roman" w:hAnsi="Times New Roman"/>
          <w:b/>
          <w:sz w:val="32"/>
          <w:szCs w:val="32"/>
        </w:rPr>
        <w:t>5,6</w:t>
      </w:r>
      <w:r w:rsidRPr="00461E5D">
        <w:rPr>
          <w:rFonts w:ascii="Times New Roman" w:hAnsi="Times New Roman"/>
          <w:b/>
          <w:sz w:val="32"/>
          <w:szCs w:val="32"/>
        </w:rPr>
        <w:t xml:space="preserve"> </w:t>
      </w:r>
      <w:proofErr w:type="spellStart"/>
      <w:r w:rsidRPr="00461E5D">
        <w:rPr>
          <w:rFonts w:ascii="Times New Roman" w:hAnsi="Times New Roman"/>
          <w:b/>
          <w:sz w:val="32"/>
          <w:szCs w:val="32"/>
        </w:rPr>
        <w:t>тыс.руб</w:t>
      </w:r>
      <w:proofErr w:type="spellEnd"/>
      <w:r w:rsidRPr="00461E5D">
        <w:rPr>
          <w:rFonts w:ascii="Times New Roman" w:hAnsi="Times New Roman"/>
          <w:b/>
          <w:sz w:val="32"/>
          <w:szCs w:val="32"/>
        </w:rPr>
        <w:t xml:space="preserve">. </w:t>
      </w:r>
    </w:p>
    <w:p w:rsidR="00FF2B40" w:rsidRPr="00461E5D" w:rsidRDefault="003C7138" w:rsidP="00442F55">
      <w:pPr>
        <w:pStyle w:val="a3"/>
        <w:ind w:firstLine="567"/>
        <w:jc w:val="both"/>
        <w:rPr>
          <w:rFonts w:ascii="Times New Roman" w:hAnsi="Times New Roman"/>
          <w:sz w:val="32"/>
          <w:szCs w:val="32"/>
        </w:rPr>
      </w:pPr>
      <w:r w:rsidRPr="00461E5D">
        <w:rPr>
          <w:rFonts w:ascii="Times New Roman" w:hAnsi="Times New Roman"/>
          <w:sz w:val="32"/>
          <w:szCs w:val="32"/>
        </w:rPr>
        <w:t xml:space="preserve">Произведена оплата за страхование добровольных пожарных 600 руб., приобретены баннеры по пожарной безопасности 2,8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бензин на </w:t>
      </w:r>
      <w:proofErr w:type="spellStart"/>
      <w:r w:rsidRPr="00461E5D">
        <w:rPr>
          <w:rFonts w:ascii="Times New Roman" w:hAnsi="Times New Roman"/>
          <w:sz w:val="32"/>
          <w:szCs w:val="32"/>
        </w:rPr>
        <w:t>лесопатрульный</w:t>
      </w:r>
      <w:proofErr w:type="spellEnd"/>
      <w:r w:rsidRPr="00461E5D">
        <w:rPr>
          <w:rFonts w:ascii="Times New Roman" w:hAnsi="Times New Roman"/>
          <w:sz w:val="32"/>
          <w:szCs w:val="32"/>
        </w:rPr>
        <w:t xml:space="preserve"> комплекс - 2,2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w:t>
      </w:r>
    </w:p>
    <w:p w:rsidR="00FF2B40" w:rsidRPr="00461E5D" w:rsidRDefault="00DA1AB6" w:rsidP="00442F55">
      <w:pPr>
        <w:pStyle w:val="a3"/>
        <w:ind w:firstLine="567"/>
        <w:jc w:val="both"/>
        <w:rPr>
          <w:rFonts w:ascii="Times New Roman" w:hAnsi="Times New Roman"/>
          <w:sz w:val="32"/>
          <w:szCs w:val="32"/>
        </w:rPr>
      </w:pPr>
      <w:r w:rsidRPr="00461E5D">
        <w:rPr>
          <w:rFonts w:ascii="Times New Roman" w:hAnsi="Times New Roman"/>
          <w:sz w:val="32"/>
          <w:szCs w:val="32"/>
        </w:rPr>
        <w:lastRenderedPageBreak/>
        <w:t>Постановлением Правительства Ростовской области от 19.04.2021 № 313 «Об установлении осо</w:t>
      </w:r>
      <w:r w:rsidR="003C7138" w:rsidRPr="00461E5D">
        <w:rPr>
          <w:rFonts w:ascii="Times New Roman" w:hAnsi="Times New Roman"/>
          <w:sz w:val="32"/>
          <w:szCs w:val="32"/>
        </w:rPr>
        <w:t>бого противопожарного режима» с</w:t>
      </w:r>
      <w:r w:rsidR="00AA23E4" w:rsidRPr="00461E5D">
        <w:rPr>
          <w:rFonts w:ascii="Times New Roman" w:hAnsi="Times New Roman"/>
          <w:sz w:val="32"/>
          <w:szCs w:val="32"/>
        </w:rPr>
        <w:t xml:space="preserve"> 29 апреля </w:t>
      </w:r>
      <w:r w:rsidRPr="00461E5D">
        <w:rPr>
          <w:rFonts w:ascii="Times New Roman" w:hAnsi="Times New Roman"/>
          <w:sz w:val="32"/>
          <w:szCs w:val="32"/>
        </w:rPr>
        <w:t>по 17 о</w:t>
      </w:r>
      <w:r w:rsidR="00AA23E4" w:rsidRPr="00461E5D">
        <w:rPr>
          <w:rFonts w:ascii="Times New Roman" w:hAnsi="Times New Roman"/>
          <w:sz w:val="32"/>
          <w:szCs w:val="32"/>
        </w:rPr>
        <w:t>ктября 2021 года на территории </w:t>
      </w:r>
      <w:r w:rsidRPr="00461E5D">
        <w:rPr>
          <w:rFonts w:ascii="Times New Roman" w:hAnsi="Times New Roman"/>
          <w:sz w:val="32"/>
          <w:szCs w:val="32"/>
        </w:rPr>
        <w:t xml:space="preserve">Ростовской области </w:t>
      </w:r>
      <w:r w:rsidR="00AA23E4" w:rsidRPr="00461E5D">
        <w:rPr>
          <w:rFonts w:ascii="Times New Roman" w:hAnsi="Times New Roman"/>
          <w:sz w:val="32"/>
          <w:szCs w:val="32"/>
        </w:rPr>
        <w:t xml:space="preserve">был </w:t>
      </w:r>
      <w:r w:rsidR="00ED1C63">
        <w:rPr>
          <w:rFonts w:ascii="Times New Roman" w:hAnsi="Times New Roman"/>
          <w:sz w:val="32"/>
          <w:szCs w:val="32"/>
        </w:rPr>
        <w:t xml:space="preserve">введен </w:t>
      </w:r>
      <w:r w:rsidRPr="00461E5D">
        <w:rPr>
          <w:rFonts w:ascii="Times New Roman" w:hAnsi="Times New Roman"/>
          <w:sz w:val="32"/>
          <w:szCs w:val="32"/>
        </w:rPr>
        <w:t>особый противопожарный режим, запрещающий выжигание сухой растительности и разведение костров.</w:t>
      </w:r>
    </w:p>
    <w:p w:rsidR="00AA23E4" w:rsidRPr="00461E5D" w:rsidRDefault="00DA1AB6" w:rsidP="00AA23E4">
      <w:pPr>
        <w:pStyle w:val="a3"/>
        <w:ind w:firstLine="567"/>
        <w:jc w:val="both"/>
        <w:rPr>
          <w:rFonts w:ascii="Times New Roman" w:hAnsi="Times New Roman"/>
          <w:sz w:val="32"/>
          <w:szCs w:val="32"/>
        </w:rPr>
      </w:pPr>
      <w:r w:rsidRPr="00461E5D">
        <w:rPr>
          <w:rFonts w:ascii="Times New Roman" w:hAnsi="Times New Roman"/>
          <w:sz w:val="32"/>
          <w:szCs w:val="32"/>
        </w:rPr>
        <w:t xml:space="preserve">Для обеспечения пожарной безопасности на территории поселения </w:t>
      </w:r>
      <w:r w:rsidR="00AA23E4" w:rsidRPr="00461E5D">
        <w:rPr>
          <w:rFonts w:ascii="Times New Roman" w:hAnsi="Times New Roman"/>
          <w:sz w:val="32"/>
          <w:szCs w:val="32"/>
        </w:rPr>
        <w:t>были</w:t>
      </w:r>
      <w:r w:rsidRPr="00461E5D">
        <w:rPr>
          <w:rFonts w:ascii="Times New Roman" w:hAnsi="Times New Roman"/>
          <w:sz w:val="32"/>
          <w:szCs w:val="32"/>
        </w:rPr>
        <w:t xml:space="preserve"> приведены в готовность первичные средства, применяемые для тушения ландшафтных пожаров (ранцевые огнетушители, мотопомпы, </w:t>
      </w:r>
      <w:proofErr w:type="spellStart"/>
      <w:r w:rsidRPr="00461E5D">
        <w:rPr>
          <w:rFonts w:ascii="Times New Roman" w:hAnsi="Times New Roman"/>
          <w:sz w:val="32"/>
          <w:szCs w:val="32"/>
        </w:rPr>
        <w:t>хлопуши</w:t>
      </w:r>
      <w:proofErr w:type="spellEnd"/>
      <w:r w:rsidR="00AA23E4" w:rsidRPr="00461E5D">
        <w:rPr>
          <w:rFonts w:ascii="Times New Roman" w:hAnsi="Times New Roman"/>
          <w:sz w:val="32"/>
          <w:szCs w:val="32"/>
        </w:rPr>
        <w:t>). Н</w:t>
      </w:r>
      <w:r w:rsidRPr="00461E5D">
        <w:rPr>
          <w:rFonts w:ascii="Times New Roman" w:hAnsi="Times New Roman"/>
          <w:sz w:val="32"/>
          <w:szCs w:val="32"/>
        </w:rPr>
        <w:t xml:space="preserve">а период июнь - сентябрь </w:t>
      </w:r>
      <w:r w:rsidR="00AA23E4" w:rsidRPr="00461E5D">
        <w:rPr>
          <w:rFonts w:ascii="Times New Roman" w:hAnsi="Times New Roman"/>
          <w:sz w:val="32"/>
          <w:szCs w:val="32"/>
        </w:rPr>
        <w:t xml:space="preserve">был </w:t>
      </w:r>
      <w:r w:rsidRPr="00461E5D">
        <w:rPr>
          <w:rFonts w:ascii="Times New Roman" w:hAnsi="Times New Roman"/>
          <w:sz w:val="32"/>
          <w:szCs w:val="32"/>
        </w:rPr>
        <w:t>состав</w:t>
      </w:r>
      <w:r w:rsidR="00AA23E4" w:rsidRPr="00461E5D">
        <w:rPr>
          <w:rFonts w:ascii="Times New Roman" w:hAnsi="Times New Roman"/>
          <w:sz w:val="32"/>
          <w:szCs w:val="32"/>
        </w:rPr>
        <w:t>лен</w:t>
      </w:r>
      <w:r w:rsidRPr="00461E5D">
        <w:rPr>
          <w:rFonts w:ascii="Times New Roman" w:hAnsi="Times New Roman"/>
          <w:sz w:val="32"/>
          <w:szCs w:val="32"/>
        </w:rPr>
        <w:t xml:space="preserve"> график дежурства добровольных пожарных по поселению, которые проводили патрулирование территории поселения;</w:t>
      </w:r>
    </w:p>
    <w:p w:rsidR="00AA23E4" w:rsidRPr="00461E5D" w:rsidRDefault="00AA23E4" w:rsidP="00AA23E4">
      <w:pPr>
        <w:pStyle w:val="a3"/>
        <w:ind w:firstLine="567"/>
        <w:jc w:val="both"/>
      </w:pPr>
      <w:r w:rsidRPr="00461E5D">
        <w:rPr>
          <w:rFonts w:ascii="Times New Roman" w:hAnsi="Times New Roman"/>
          <w:sz w:val="32"/>
          <w:szCs w:val="32"/>
        </w:rPr>
        <w:t>Ежеквартально проводились проверки</w:t>
      </w:r>
      <w:r w:rsidR="00DA1AB6" w:rsidRPr="00461E5D">
        <w:rPr>
          <w:rFonts w:ascii="Times New Roman" w:hAnsi="Times New Roman"/>
          <w:sz w:val="32"/>
          <w:szCs w:val="32"/>
        </w:rPr>
        <w:t xml:space="preserve"> систем оповещения населения при ЧС, в поселении установлены 8 сирен</w:t>
      </w:r>
      <w:r w:rsidRPr="00461E5D">
        <w:rPr>
          <w:rFonts w:ascii="Times New Roman" w:hAnsi="Times New Roman"/>
          <w:sz w:val="32"/>
          <w:szCs w:val="32"/>
        </w:rPr>
        <w:t>. В 2021 году была</w:t>
      </w:r>
      <w:r w:rsidR="00DA1AB6" w:rsidRPr="00461E5D">
        <w:rPr>
          <w:rFonts w:ascii="Times New Roman" w:hAnsi="Times New Roman"/>
          <w:sz w:val="32"/>
          <w:szCs w:val="32"/>
        </w:rPr>
        <w:t xml:space="preserve"> </w:t>
      </w:r>
      <w:r w:rsidRPr="00461E5D">
        <w:rPr>
          <w:rFonts w:ascii="Times New Roman" w:hAnsi="Times New Roman"/>
          <w:sz w:val="32"/>
          <w:szCs w:val="32"/>
        </w:rPr>
        <w:t>куплена новая переносная более качественная сирена -</w:t>
      </w:r>
      <w:r w:rsidR="00DA1AB6" w:rsidRPr="00461E5D">
        <w:rPr>
          <w:rFonts w:ascii="Times New Roman" w:hAnsi="Times New Roman"/>
          <w:sz w:val="32"/>
          <w:szCs w:val="32"/>
        </w:rPr>
        <w:t xml:space="preserve"> (36,80 </w:t>
      </w:r>
      <w:proofErr w:type="spellStart"/>
      <w:r w:rsidR="00DA1AB6" w:rsidRPr="00461E5D">
        <w:rPr>
          <w:rFonts w:ascii="Times New Roman" w:hAnsi="Times New Roman"/>
          <w:sz w:val="32"/>
          <w:szCs w:val="32"/>
        </w:rPr>
        <w:t>тыс.</w:t>
      </w:r>
      <w:r w:rsidRPr="00461E5D">
        <w:rPr>
          <w:rFonts w:ascii="Times New Roman" w:hAnsi="Times New Roman"/>
          <w:sz w:val="32"/>
          <w:szCs w:val="32"/>
        </w:rPr>
        <w:t>руб</w:t>
      </w:r>
      <w:proofErr w:type="spellEnd"/>
      <w:r w:rsidRPr="00461E5D">
        <w:rPr>
          <w:rFonts w:ascii="Times New Roman" w:hAnsi="Times New Roman"/>
          <w:sz w:val="32"/>
          <w:szCs w:val="32"/>
        </w:rPr>
        <w:t>).</w:t>
      </w:r>
      <w:r w:rsidRPr="00461E5D">
        <w:t xml:space="preserve"> </w:t>
      </w:r>
    </w:p>
    <w:p w:rsidR="00AA23E4" w:rsidRPr="003A77BE" w:rsidRDefault="00AA23E4" w:rsidP="003A77BE">
      <w:pPr>
        <w:pStyle w:val="a3"/>
        <w:ind w:firstLine="567"/>
        <w:jc w:val="both"/>
        <w:rPr>
          <w:rFonts w:ascii="Times New Roman" w:hAnsi="Times New Roman"/>
          <w:sz w:val="32"/>
          <w:szCs w:val="32"/>
        </w:rPr>
      </w:pPr>
      <w:r w:rsidRPr="00461E5D">
        <w:rPr>
          <w:rFonts w:ascii="Times New Roman" w:hAnsi="Times New Roman"/>
          <w:sz w:val="32"/>
          <w:szCs w:val="32"/>
        </w:rPr>
        <w:t>Мобильная группа осуществляла ежедневный мониторинг территории поселения по недопущению ландшафтных пожаров, проводила информирование населения о правилах пожарной безопасности, путём размещения информации на информационных стендах, официальном сайте поселения</w:t>
      </w:r>
      <w:r w:rsidR="003A77BE">
        <w:rPr>
          <w:rFonts w:ascii="Times New Roman" w:hAnsi="Times New Roman"/>
          <w:sz w:val="32"/>
          <w:szCs w:val="32"/>
        </w:rPr>
        <w:t xml:space="preserve">. </w:t>
      </w:r>
      <w:r w:rsidRPr="00461E5D">
        <w:rPr>
          <w:rFonts w:ascii="Times New Roman" w:hAnsi="Times New Roman"/>
          <w:sz w:val="32"/>
          <w:szCs w:val="32"/>
        </w:rPr>
        <w:t xml:space="preserve">Силами Администрации проводилась очистка территории поселения от мусора и сухой растительности. С целью противопожарной безопасности на территории Ермаковского сельского поселения силами Глав КФХ (Козлов В.В., Гунькин А.Д., Мисников Н.В., Пушкарев А.Н., Красноперов П.Ф., </w:t>
      </w:r>
      <w:proofErr w:type="spellStart"/>
      <w:r w:rsidRPr="00461E5D">
        <w:rPr>
          <w:rFonts w:ascii="Times New Roman" w:hAnsi="Times New Roman"/>
          <w:sz w:val="32"/>
          <w:szCs w:val="32"/>
        </w:rPr>
        <w:t>Шелкунов</w:t>
      </w:r>
      <w:proofErr w:type="spellEnd"/>
      <w:r w:rsidRPr="00461E5D">
        <w:rPr>
          <w:rFonts w:ascii="Times New Roman" w:hAnsi="Times New Roman"/>
          <w:sz w:val="32"/>
          <w:szCs w:val="32"/>
        </w:rPr>
        <w:t xml:space="preserve"> В.Н., </w:t>
      </w:r>
      <w:proofErr w:type="spellStart"/>
      <w:r w:rsidRPr="00461E5D">
        <w:rPr>
          <w:rFonts w:ascii="Times New Roman" w:hAnsi="Times New Roman"/>
          <w:sz w:val="32"/>
          <w:szCs w:val="32"/>
        </w:rPr>
        <w:t>Адаев</w:t>
      </w:r>
      <w:proofErr w:type="spellEnd"/>
      <w:r w:rsidRPr="00461E5D">
        <w:rPr>
          <w:rFonts w:ascii="Times New Roman" w:hAnsi="Times New Roman"/>
          <w:sz w:val="32"/>
          <w:szCs w:val="32"/>
        </w:rPr>
        <w:t xml:space="preserve"> И.С., </w:t>
      </w:r>
      <w:proofErr w:type="spellStart"/>
      <w:r w:rsidRPr="00461E5D">
        <w:rPr>
          <w:rFonts w:ascii="Times New Roman" w:hAnsi="Times New Roman"/>
          <w:sz w:val="32"/>
          <w:szCs w:val="32"/>
        </w:rPr>
        <w:t>Адаев</w:t>
      </w:r>
      <w:proofErr w:type="spellEnd"/>
      <w:r w:rsidRPr="00461E5D">
        <w:rPr>
          <w:rFonts w:ascii="Times New Roman" w:hAnsi="Times New Roman"/>
          <w:sz w:val="32"/>
          <w:szCs w:val="32"/>
        </w:rPr>
        <w:t xml:space="preserve"> А.С., Благодарная Т.А (в лице управляющего Палкина А.С.) и руководителя ООО «Астон-Агро» - исполнительного директора </w:t>
      </w:r>
      <w:proofErr w:type="spellStart"/>
      <w:r w:rsidRPr="00461E5D">
        <w:rPr>
          <w:rFonts w:ascii="Times New Roman" w:hAnsi="Times New Roman"/>
          <w:sz w:val="32"/>
          <w:szCs w:val="32"/>
        </w:rPr>
        <w:t>Кабаргина</w:t>
      </w:r>
      <w:proofErr w:type="spellEnd"/>
      <w:r w:rsidRPr="00461E5D">
        <w:rPr>
          <w:rFonts w:ascii="Times New Roman" w:hAnsi="Times New Roman"/>
          <w:sz w:val="32"/>
          <w:szCs w:val="32"/>
        </w:rPr>
        <w:t xml:space="preserve"> Т.В., по мере необходимости проводились  мероприятия по обновлению и восстановлению защитных противопожарных разрывов и минерализованных полос на участках местности, представляющих угрозу распространения природных пожаров на населенные пункты, а также по очистке их территорий от сухой растительности. Благодаря слаженной работе добровольной пожарной дружины, состоящей из 7 человек, пожарных старшин, слаженной работе мобильной группы поселения, на данный момент нет допущений возгорания сухой растительности. Добровольная пожарная дружина, находится в постоянной готовности, и готова по первому требованию незамедлительно выехать на место возгорания. Убедительная просьба ко всем жителям соблюдать меры пожарной безопасности. В случае невыполнения требований противопожарного режима, к нарушителям будут применяться меры административного воздействия. </w:t>
      </w:r>
      <w:r w:rsidR="006F79EB" w:rsidRPr="00461E5D">
        <w:rPr>
          <w:rFonts w:ascii="Times New Roman" w:hAnsi="Times New Roman"/>
          <w:sz w:val="32"/>
          <w:szCs w:val="32"/>
        </w:rPr>
        <w:t>В 2021 году по ст. 4.5 «Нарушение порядка действий по предотвращению выжигания сухой растительности» в отношении физических лиц было составлено 2 протокола об административном правонарушении.</w:t>
      </w:r>
    </w:p>
    <w:p w:rsidR="00AA23E4" w:rsidRPr="00461E5D" w:rsidRDefault="00AA23E4" w:rsidP="006F79EB">
      <w:pPr>
        <w:pStyle w:val="a3"/>
        <w:jc w:val="both"/>
        <w:rPr>
          <w:rFonts w:ascii="Times New Roman" w:hAnsi="Times New Roman"/>
          <w:sz w:val="32"/>
          <w:szCs w:val="32"/>
        </w:rPr>
      </w:pPr>
    </w:p>
    <w:p w:rsidR="00DA1AB6" w:rsidRPr="003A77BE" w:rsidRDefault="00AA23E4" w:rsidP="003A77BE">
      <w:pPr>
        <w:pStyle w:val="a3"/>
        <w:ind w:firstLine="567"/>
        <w:jc w:val="both"/>
        <w:rPr>
          <w:rFonts w:ascii="Times New Roman" w:hAnsi="Times New Roman"/>
          <w:sz w:val="32"/>
          <w:szCs w:val="32"/>
        </w:rPr>
      </w:pPr>
      <w:r w:rsidRPr="00461E5D">
        <w:rPr>
          <w:rFonts w:ascii="Times New Roman" w:hAnsi="Times New Roman"/>
          <w:sz w:val="32"/>
          <w:szCs w:val="32"/>
        </w:rPr>
        <w:t xml:space="preserve"> </w:t>
      </w:r>
      <w:r w:rsidR="00DA1AB6" w:rsidRPr="00641E39">
        <w:rPr>
          <w:rFonts w:ascii="Times New Roman" w:hAnsi="Times New Roman"/>
          <w:b/>
          <w:sz w:val="32"/>
          <w:szCs w:val="32"/>
        </w:rPr>
        <w:t xml:space="preserve">3. В рамках реализации программы «Обеспечение общественного порядка и противодействие преступности» на изготовление памяток израсходовано – </w:t>
      </w:r>
      <w:r w:rsidR="003C7138" w:rsidRPr="00641E39">
        <w:rPr>
          <w:rFonts w:ascii="Times New Roman" w:hAnsi="Times New Roman"/>
          <w:b/>
          <w:sz w:val="32"/>
          <w:szCs w:val="32"/>
        </w:rPr>
        <w:t>1,7</w:t>
      </w:r>
      <w:r w:rsidR="00DA1AB6" w:rsidRPr="00641E39">
        <w:rPr>
          <w:rFonts w:ascii="Times New Roman" w:hAnsi="Times New Roman"/>
          <w:b/>
          <w:sz w:val="32"/>
          <w:szCs w:val="32"/>
        </w:rPr>
        <w:t xml:space="preserve"> тыс. руб.</w:t>
      </w:r>
      <w:r w:rsidR="00DA1AB6" w:rsidRPr="00461E5D">
        <w:rPr>
          <w:rFonts w:ascii="Times New Roman" w:hAnsi="Times New Roman"/>
          <w:sz w:val="32"/>
          <w:szCs w:val="32"/>
        </w:rPr>
        <w:t xml:space="preserve"> В соответствии с Областным законом «Об участии граждан в охране общественного порядка на территории Ростовской области», для обеспечения общественного порядка и безопасности граждан, на территории нашего поселения осуществляет свою деятельность Народная дружина численностью 13 человек. Дружинники работают в тесном взаимодействии с органами полиции. Проводятся рейды, профилактические мероприятия «Правопорядок». Ведется профилактическая работа по предупреждению террористических и экстремистских проявлений на территории поселения, по укреплению межнационального согласия и повышенной бдительности. Проводятся профилактические, антинаркотические мероприятия (рейды по определению и уничтожению очагов дикорастущей конопли, распространение памяток, информация на стендах). Добровольная дружина осуществляла дежурства по охране общественного порядка в выходные и праздничные дни на территории учреждений образования и культуры, в местах сбора молодежи, при проведении массовых мероприятий в поселении.  Одним из важнейших направлений деятельности Администрации поселения в сфере защиты населения и территории от чрезвычайных ситуаций является обеспечение безопасности на водных объектах.  Проводились мероприятия по обеспечению безопасности на водных объектах: - в поселении определено одно место для купания - пруд «Копань» в ст. Ермаковской. Постоянно проводились субботники по очистке береговой линии от бытового мусора. Оборудован информационный стенд, который постоянно обновляется информацией о правилах поведения на воде, об оказания помощи пострадавшим и недопущения оставления детей без присмотра на водных объектах - проводились рейды, по несанкционированным и запрещённым для купания местам; - проводится информирование населения о правилах поведения на воде, безопасности несовершеннолетних в период каникул, путём размещения «Памятки о безопасности на водных объектах», и «Памятки для родителей» о недопущении оставления детей без присмотра, на информационных стендах поселения, официальном сайте поселения. Ежедневно, во второй половине дня осуществлялось дежурство дружинниками и казаками. На всех остальных прудах установлены знаки «Купаться запрещено». Благодаря своевременно принимаемым мерам, на данный период на территории поселения чрезвычайных ситуаций не произошло.</w:t>
      </w:r>
      <w:r w:rsidR="00ED1C63">
        <w:rPr>
          <w:rFonts w:ascii="Times New Roman" w:hAnsi="Times New Roman"/>
          <w:sz w:val="32"/>
          <w:szCs w:val="32"/>
        </w:rPr>
        <w:t xml:space="preserve"> </w:t>
      </w:r>
      <w:r w:rsidR="00DA1AB6" w:rsidRPr="00461E5D">
        <w:rPr>
          <w:rFonts w:ascii="Times New Roman" w:hAnsi="Times New Roman"/>
          <w:sz w:val="32"/>
          <w:szCs w:val="32"/>
        </w:rPr>
        <w:t xml:space="preserve">В связи с распространением инфекции КОВИД-19, ведется работа с населением, </w:t>
      </w:r>
      <w:r w:rsidR="00DA1AB6" w:rsidRPr="00461E5D">
        <w:rPr>
          <w:rFonts w:ascii="Times New Roman" w:hAnsi="Times New Roman"/>
          <w:sz w:val="32"/>
          <w:szCs w:val="32"/>
        </w:rPr>
        <w:lastRenderedPageBreak/>
        <w:t xml:space="preserve">руководителями предприятий, с индивидуальными предпринимателями о необходимости соблюдения санитарных требований, ведется постоянный контроль за соблюдением Постановлений Правительства, Губернатора РО. Работниками администрации, членами ДНД совместно с участковым уполномоченным полиции в каждом населенном пункте проводились рейды по общественным местам (магазины, почтовые отделения), с целью соблюдения и недопущения нарушений гражданами масочного режима. Проводится работа по информированию населения о необходимости вакцинации и ревакцинации. С гражданами проводятся беседы, вручаются памятки о профилактике новой </w:t>
      </w:r>
      <w:proofErr w:type="spellStart"/>
      <w:r w:rsidR="00DA1AB6" w:rsidRPr="00461E5D">
        <w:rPr>
          <w:rFonts w:ascii="Times New Roman" w:hAnsi="Times New Roman"/>
          <w:sz w:val="32"/>
          <w:szCs w:val="32"/>
        </w:rPr>
        <w:t>коронавирусной</w:t>
      </w:r>
      <w:proofErr w:type="spellEnd"/>
      <w:r w:rsidR="00DA1AB6" w:rsidRPr="00461E5D">
        <w:rPr>
          <w:rFonts w:ascii="Times New Roman" w:hAnsi="Times New Roman"/>
          <w:sz w:val="32"/>
          <w:szCs w:val="32"/>
        </w:rPr>
        <w:t xml:space="preserve"> инфекции.</w:t>
      </w:r>
    </w:p>
    <w:p w:rsidR="006F32F5" w:rsidRPr="00461E5D" w:rsidRDefault="00DA1AB6" w:rsidP="00442F55">
      <w:pPr>
        <w:pStyle w:val="2"/>
        <w:spacing w:line="240" w:lineRule="auto"/>
        <w:ind w:firstLine="567"/>
        <w:jc w:val="both"/>
        <w:rPr>
          <w:rFonts w:ascii="Times New Roman" w:hAnsi="Times New Roman"/>
          <w:b w:val="0"/>
          <w:color w:val="auto"/>
          <w:sz w:val="32"/>
          <w:szCs w:val="32"/>
        </w:rPr>
      </w:pPr>
      <w:r w:rsidRPr="00461E5D">
        <w:rPr>
          <w:rFonts w:ascii="Times New Roman" w:hAnsi="Times New Roman"/>
          <w:b w:val="0"/>
          <w:color w:val="auto"/>
          <w:sz w:val="32"/>
          <w:szCs w:val="32"/>
        </w:rPr>
        <w:t xml:space="preserve">В соответствии с графиком, дружинниками и членами казачьего общества проводится патрулирование и дезинфекции мест массового пребывания людей и улиц в населенных пунктах поселения. </w:t>
      </w:r>
    </w:p>
    <w:p w:rsidR="009B306C" w:rsidRPr="00461E5D" w:rsidRDefault="003A77BE" w:rsidP="00442F55">
      <w:pPr>
        <w:pStyle w:val="2"/>
        <w:spacing w:before="0" w:line="240" w:lineRule="auto"/>
        <w:ind w:firstLine="567"/>
        <w:jc w:val="both"/>
        <w:rPr>
          <w:rFonts w:ascii="Times New Roman" w:hAnsi="Times New Roman"/>
          <w:b w:val="0"/>
          <w:color w:val="auto"/>
          <w:sz w:val="32"/>
          <w:szCs w:val="32"/>
        </w:rPr>
      </w:pPr>
      <w:r>
        <w:rPr>
          <w:rFonts w:ascii="Times New Roman" w:hAnsi="Times New Roman"/>
          <w:color w:val="auto"/>
          <w:sz w:val="32"/>
          <w:szCs w:val="32"/>
        </w:rPr>
        <w:t>4</w:t>
      </w:r>
      <w:r w:rsidR="009B306C" w:rsidRPr="00461E5D">
        <w:rPr>
          <w:rFonts w:ascii="Times New Roman" w:hAnsi="Times New Roman"/>
          <w:color w:val="auto"/>
          <w:sz w:val="32"/>
          <w:szCs w:val="32"/>
        </w:rPr>
        <w:t>. В рамках реализации программы «Развитие культуры»,</w:t>
      </w:r>
      <w:r w:rsidR="009B306C" w:rsidRPr="00461E5D">
        <w:rPr>
          <w:rFonts w:ascii="Times New Roman" w:hAnsi="Times New Roman"/>
          <w:b w:val="0"/>
          <w:color w:val="auto"/>
          <w:sz w:val="32"/>
          <w:szCs w:val="32"/>
        </w:rPr>
        <w:t xml:space="preserve"> муниципальному бюджетному учреждению культуры на 20</w:t>
      </w:r>
      <w:r w:rsidR="00470F9E" w:rsidRPr="00461E5D">
        <w:rPr>
          <w:rFonts w:ascii="Times New Roman" w:hAnsi="Times New Roman"/>
          <w:b w:val="0"/>
          <w:color w:val="auto"/>
          <w:sz w:val="32"/>
          <w:szCs w:val="32"/>
        </w:rPr>
        <w:t>2</w:t>
      </w:r>
      <w:r w:rsidR="006C2F24" w:rsidRPr="00461E5D">
        <w:rPr>
          <w:rFonts w:ascii="Times New Roman" w:hAnsi="Times New Roman"/>
          <w:b w:val="0"/>
          <w:color w:val="auto"/>
          <w:sz w:val="32"/>
          <w:szCs w:val="32"/>
        </w:rPr>
        <w:t>1</w:t>
      </w:r>
      <w:r w:rsidR="009B306C" w:rsidRPr="00461E5D">
        <w:rPr>
          <w:rFonts w:ascii="Times New Roman" w:hAnsi="Times New Roman"/>
          <w:b w:val="0"/>
          <w:color w:val="auto"/>
          <w:sz w:val="32"/>
          <w:szCs w:val="32"/>
        </w:rPr>
        <w:t xml:space="preserve"> год доведено муниципальное задание по организации досуговой деятельности и сохранению народных традиций. За </w:t>
      </w:r>
      <w:r w:rsidR="00F13BB3" w:rsidRPr="00461E5D">
        <w:rPr>
          <w:rFonts w:ascii="Times New Roman" w:hAnsi="Times New Roman"/>
          <w:b w:val="0"/>
          <w:color w:val="auto"/>
          <w:sz w:val="32"/>
          <w:szCs w:val="32"/>
        </w:rPr>
        <w:t xml:space="preserve">второе </w:t>
      </w:r>
      <w:r w:rsidR="009B306C" w:rsidRPr="00461E5D">
        <w:rPr>
          <w:rFonts w:ascii="Times New Roman" w:hAnsi="Times New Roman"/>
          <w:b w:val="0"/>
          <w:color w:val="auto"/>
          <w:sz w:val="32"/>
          <w:szCs w:val="32"/>
        </w:rPr>
        <w:t xml:space="preserve">полугодие из местного бюджета израсходовано </w:t>
      </w:r>
      <w:r w:rsidR="00F13BB3" w:rsidRPr="00461E5D">
        <w:rPr>
          <w:rFonts w:ascii="Times New Roman" w:hAnsi="Times New Roman"/>
          <w:b w:val="0"/>
          <w:color w:val="auto"/>
          <w:sz w:val="32"/>
          <w:szCs w:val="32"/>
        </w:rPr>
        <w:t>1849,5</w:t>
      </w:r>
      <w:r w:rsidR="00470F9E" w:rsidRPr="00461E5D">
        <w:rPr>
          <w:rFonts w:ascii="Times New Roman" w:hAnsi="Times New Roman"/>
          <w:b w:val="0"/>
          <w:color w:val="auto"/>
          <w:sz w:val="32"/>
          <w:szCs w:val="32"/>
        </w:rPr>
        <w:t xml:space="preserve"> тыс. руб.</w:t>
      </w:r>
    </w:p>
    <w:p w:rsidR="0080730F" w:rsidRPr="00461E5D" w:rsidRDefault="0080730F"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Работа по организации досуговой деятельности в поселении осуществляется в Ермаковском, Верхнекольцовском, Новороссошанском домах культуры и Чумаковском сельском клубе</w:t>
      </w:r>
      <w:r w:rsidR="003C4965" w:rsidRPr="00461E5D">
        <w:rPr>
          <w:rFonts w:ascii="Times New Roman" w:hAnsi="Times New Roman"/>
          <w:sz w:val="32"/>
          <w:szCs w:val="32"/>
        </w:rPr>
        <w:t xml:space="preserve">. Директор МБУК «Культура Ермаковского поселения» </w:t>
      </w:r>
      <w:proofErr w:type="spellStart"/>
      <w:r w:rsidR="003C4965" w:rsidRPr="00461E5D">
        <w:rPr>
          <w:rFonts w:ascii="Times New Roman" w:hAnsi="Times New Roman"/>
          <w:sz w:val="32"/>
          <w:szCs w:val="32"/>
        </w:rPr>
        <w:t>Аскалепова</w:t>
      </w:r>
      <w:proofErr w:type="spellEnd"/>
      <w:r w:rsidR="003C4965" w:rsidRPr="00461E5D">
        <w:rPr>
          <w:rFonts w:ascii="Times New Roman" w:hAnsi="Times New Roman"/>
          <w:sz w:val="32"/>
          <w:szCs w:val="32"/>
        </w:rPr>
        <w:t xml:space="preserve"> Светлана Ивановна.</w:t>
      </w:r>
    </w:p>
    <w:p w:rsidR="00641E39" w:rsidRDefault="0080730F"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t xml:space="preserve">В связи с проблемой распространения новой </w:t>
      </w:r>
      <w:proofErr w:type="spellStart"/>
      <w:r w:rsidRPr="00461E5D">
        <w:rPr>
          <w:rFonts w:ascii="Times New Roman" w:hAnsi="Times New Roman"/>
          <w:sz w:val="32"/>
          <w:szCs w:val="32"/>
        </w:rPr>
        <w:t>коронавирусной</w:t>
      </w:r>
      <w:proofErr w:type="spellEnd"/>
      <w:r w:rsidRPr="00461E5D">
        <w:rPr>
          <w:rFonts w:ascii="Times New Roman" w:hAnsi="Times New Roman"/>
          <w:sz w:val="32"/>
          <w:szCs w:val="32"/>
        </w:rPr>
        <w:t xml:space="preserve"> инфекции все мероприятия к праздничным и юбилейным датам проводятся</w:t>
      </w:r>
      <w:r w:rsidR="00C07030" w:rsidRPr="00461E5D">
        <w:rPr>
          <w:rFonts w:ascii="Times New Roman" w:hAnsi="Times New Roman"/>
          <w:sz w:val="32"/>
          <w:szCs w:val="32"/>
        </w:rPr>
        <w:t xml:space="preserve"> в режиме онлайн и на открытых площадках (акции, уличные поздравления, торжественные мероприятия, возложение цветов к братским могилам и памятникам). </w:t>
      </w:r>
    </w:p>
    <w:p w:rsidR="00641E39" w:rsidRPr="00641E39" w:rsidRDefault="00641E39" w:rsidP="00442F55">
      <w:pPr>
        <w:spacing w:line="240" w:lineRule="auto"/>
        <w:ind w:firstLine="567"/>
        <w:jc w:val="both"/>
        <w:rPr>
          <w:rFonts w:ascii="Times New Roman" w:hAnsi="Times New Roman"/>
          <w:sz w:val="32"/>
          <w:szCs w:val="32"/>
        </w:rPr>
      </w:pPr>
      <w:r w:rsidRPr="00641E39">
        <w:rPr>
          <w:rFonts w:ascii="Times New Roman" w:hAnsi="Times New Roman"/>
          <w:sz w:val="32"/>
          <w:szCs w:val="32"/>
        </w:rPr>
        <w:t xml:space="preserve">Наши учреждения культуры принимали участие в следующих </w:t>
      </w:r>
      <w:proofErr w:type="spellStart"/>
      <w:r w:rsidRPr="00641E39">
        <w:rPr>
          <w:rFonts w:ascii="Times New Roman" w:hAnsi="Times New Roman"/>
          <w:sz w:val="32"/>
          <w:szCs w:val="32"/>
        </w:rPr>
        <w:t>кокурсах</w:t>
      </w:r>
      <w:proofErr w:type="spellEnd"/>
      <w:r w:rsidRPr="00641E39">
        <w:rPr>
          <w:rFonts w:ascii="Times New Roman" w:hAnsi="Times New Roman"/>
          <w:sz w:val="32"/>
          <w:szCs w:val="32"/>
        </w:rPr>
        <w:t xml:space="preserve"> и фестивалях: концертная программа «Три спаса на Дону»- благодарственные письма, 140 лет со дня основания станицы </w:t>
      </w:r>
      <w:proofErr w:type="spellStart"/>
      <w:r w:rsidRPr="00641E39">
        <w:rPr>
          <w:rFonts w:ascii="Times New Roman" w:hAnsi="Times New Roman"/>
          <w:sz w:val="32"/>
          <w:szCs w:val="32"/>
        </w:rPr>
        <w:t>Тацинской</w:t>
      </w:r>
      <w:proofErr w:type="spellEnd"/>
      <w:r w:rsidRPr="00641E39">
        <w:rPr>
          <w:rFonts w:ascii="Times New Roman" w:hAnsi="Times New Roman"/>
          <w:sz w:val="32"/>
          <w:szCs w:val="32"/>
        </w:rPr>
        <w:t xml:space="preserve"> (офлайн) – благодарственные письма; фестиваль «Южный ветер»- дипломы - 1,2,3 степени и благодарственное письмо, зональный </w:t>
      </w:r>
      <w:proofErr w:type="spellStart"/>
      <w:r w:rsidRPr="00641E39">
        <w:rPr>
          <w:rFonts w:ascii="Times New Roman" w:hAnsi="Times New Roman"/>
          <w:sz w:val="32"/>
          <w:szCs w:val="32"/>
        </w:rPr>
        <w:t>кункурс</w:t>
      </w:r>
      <w:proofErr w:type="spellEnd"/>
      <w:r w:rsidRPr="00641E39">
        <w:rPr>
          <w:rFonts w:ascii="Times New Roman" w:hAnsi="Times New Roman"/>
          <w:sz w:val="32"/>
          <w:szCs w:val="32"/>
        </w:rPr>
        <w:t xml:space="preserve"> «</w:t>
      </w:r>
      <w:proofErr w:type="spellStart"/>
      <w:r w:rsidRPr="00641E39">
        <w:rPr>
          <w:rFonts w:ascii="Times New Roman" w:hAnsi="Times New Roman"/>
          <w:sz w:val="32"/>
          <w:szCs w:val="32"/>
        </w:rPr>
        <w:t>Пухляковский</w:t>
      </w:r>
      <w:proofErr w:type="spellEnd"/>
      <w:r w:rsidRPr="00641E39">
        <w:rPr>
          <w:rFonts w:ascii="Times New Roman" w:hAnsi="Times New Roman"/>
          <w:sz w:val="32"/>
          <w:szCs w:val="32"/>
        </w:rPr>
        <w:t xml:space="preserve"> август» Усть-Донецкий район, «Содружество талантов» </w:t>
      </w:r>
      <w:proofErr w:type="spellStart"/>
      <w:r w:rsidRPr="00641E39">
        <w:rPr>
          <w:rFonts w:ascii="Times New Roman" w:hAnsi="Times New Roman"/>
          <w:sz w:val="32"/>
          <w:szCs w:val="32"/>
        </w:rPr>
        <w:t>Кашарский</w:t>
      </w:r>
      <w:proofErr w:type="spellEnd"/>
      <w:r w:rsidRPr="00641E39">
        <w:rPr>
          <w:rFonts w:ascii="Times New Roman" w:hAnsi="Times New Roman"/>
          <w:sz w:val="32"/>
          <w:szCs w:val="32"/>
        </w:rPr>
        <w:t xml:space="preserve"> СДК – диплом за участие и благодарственное письмо, конкурс рисунков ко Дню народного единства - диплом 1 и 2 степени и благодарственное письмо; </w:t>
      </w:r>
      <w:proofErr w:type="spellStart"/>
      <w:r w:rsidRPr="00641E39">
        <w:rPr>
          <w:rFonts w:ascii="Times New Roman" w:hAnsi="Times New Roman"/>
          <w:sz w:val="32"/>
          <w:szCs w:val="32"/>
        </w:rPr>
        <w:t>фотокункурс</w:t>
      </w:r>
      <w:proofErr w:type="spellEnd"/>
      <w:r w:rsidRPr="00641E39">
        <w:rPr>
          <w:rFonts w:ascii="Times New Roman" w:hAnsi="Times New Roman"/>
          <w:sz w:val="32"/>
          <w:szCs w:val="32"/>
        </w:rPr>
        <w:t xml:space="preserve"> «В </w:t>
      </w:r>
      <w:proofErr w:type="spellStart"/>
      <w:r w:rsidRPr="00641E39">
        <w:rPr>
          <w:rFonts w:ascii="Times New Roman" w:hAnsi="Times New Roman"/>
          <w:sz w:val="32"/>
          <w:szCs w:val="32"/>
        </w:rPr>
        <w:t>обьективе</w:t>
      </w:r>
      <w:proofErr w:type="spellEnd"/>
      <w:r w:rsidRPr="00641E39">
        <w:rPr>
          <w:rFonts w:ascii="Times New Roman" w:hAnsi="Times New Roman"/>
          <w:sz w:val="32"/>
          <w:szCs w:val="32"/>
        </w:rPr>
        <w:t xml:space="preserve"> мама», «В </w:t>
      </w:r>
      <w:proofErr w:type="spellStart"/>
      <w:r w:rsidRPr="00641E39">
        <w:rPr>
          <w:rFonts w:ascii="Times New Roman" w:hAnsi="Times New Roman"/>
          <w:sz w:val="32"/>
          <w:szCs w:val="32"/>
        </w:rPr>
        <w:t>обьективе</w:t>
      </w:r>
      <w:proofErr w:type="spellEnd"/>
      <w:r w:rsidRPr="00641E39">
        <w:rPr>
          <w:rFonts w:ascii="Times New Roman" w:hAnsi="Times New Roman"/>
          <w:sz w:val="32"/>
          <w:szCs w:val="32"/>
        </w:rPr>
        <w:t xml:space="preserve"> папа» - диплом 3 степени, «Земля теплом труда согрета» -диплом 2 и 3 степени, «Бабушка рядышком с дедушкой» - диплом 3 степени, «Моя семья» - диплом 2 и 3 степени. </w:t>
      </w:r>
    </w:p>
    <w:p w:rsidR="0080730F" w:rsidRPr="00461E5D" w:rsidRDefault="0080730F" w:rsidP="00442F55">
      <w:pPr>
        <w:spacing w:line="240" w:lineRule="auto"/>
        <w:ind w:firstLine="567"/>
        <w:jc w:val="both"/>
        <w:rPr>
          <w:rFonts w:ascii="Times New Roman" w:hAnsi="Times New Roman"/>
          <w:sz w:val="32"/>
          <w:szCs w:val="32"/>
        </w:rPr>
      </w:pPr>
      <w:r w:rsidRPr="00461E5D">
        <w:rPr>
          <w:rFonts w:ascii="Times New Roman" w:hAnsi="Times New Roman"/>
          <w:sz w:val="32"/>
          <w:szCs w:val="32"/>
        </w:rPr>
        <w:lastRenderedPageBreak/>
        <w:t xml:space="preserve">Информация о проведении концертов </w:t>
      </w:r>
      <w:r w:rsidR="00641E39">
        <w:rPr>
          <w:rFonts w:ascii="Times New Roman" w:hAnsi="Times New Roman"/>
          <w:sz w:val="32"/>
          <w:szCs w:val="32"/>
        </w:rPr>
        <w:t xml:space="preserve">и мероприятий </w:t>
      </w:r>
      <w:r w:rsidRPr="00461E5D">
        <w:rPr>
          <w:rFonts w:ascii="Times New Roman" w:hAnsi="Times New Roman"/>
          <w:sz w:val="32"/>
          <w:szCs w:val="32"/>
        </w:rPr>
        <w:t xml:space="preserve">размещается на сайте поселения, а также в социальных сетях (Одноклассники, </w:t>
      </w:r>
      <w:proofErr w:type="spellStart"/>
      <w:r w:rsidRPr="00461E5D">
        <w:rPr>
          <w:rFonts w:ascii="Times New Roman" w:hAnsi="Times New Roman"/>
          <w:sz w:val="32"/>
          <w:szCs w:val="32"/>
        </w:rPr>
        <w:t>ВКонтакте</w:t>
      </w:r>
      <w:proofErr w:type="spellEnd"/>
      <w:r w:rsidRPr="00461E5D">
        <w:rPr>
          <w:rFonts w:ascii="Times New Roman" w:hAnsi="Times New Roman"/>
          <w:sz w:val="32"/>
          <w:szCs w:val="32"/>
        </w:rPr>
        <w:t xml:space="preserve">, </w:t>
      </w:r>
      <w:proofErr w:type="spellStart"/>
      <w:r w:rsidRPr="00461E5D">
        <w:rPr>
          <w:rFonts w:ascii="Times New Roman" w:hAnsi="Times New Roman"/>
          <w:sz w:val="32"/>
          <w:szCs w:val="32"/>
        </w:rPr>
        <w:t>Instagram</w:t>
      </w:r>
      <w:proofErr w:type="spellEnd"/>
      <w:r w:rsidRPr="00461E5D">
        <w:rPr>
          <w:rFonts w:ascii="Times New Roman" w:hAnsi="Times New Roman"/>
          <w:sz w:val="32"/>
          <w:szCs w:val="32"/>
        </w:rPr>
        <w:t>).</w:t>
      </w:r>
    </w:p>
    <w:p w:rsidR="00544514" w:rsidRPr="00461E5D" w:rsidRDefault="00095E09" w:rsidP="00442F55">
      <w:pPr>
        <w:spacing w:after="0" w:line="240" w:lineRule="auto"/>
        <w:ind w:left="360"/>
        <w:jc w:val="both"/>
        <w:rPr>
          <w:rFonts w:ascii="Times New Roman" w:hAnsi="Times New Roman"/>
          <w:sz w:val="32"/>
          <w:szCs w:val="32"/>
        </w:rPr>
      </w:pPr>
      <w:r w:rsidRPr="00461E5D">
        <w:rPr>
          <w:rFonts w:ascii="Times New Roman" w:hAnsi="Times New Roman"/>
          <w:sz w:val="32"/>
          <w:szCs w:val="32"/>
        </w:rPr>
        <w:t>В</w:t>
      </w:r>
      <w:r w:rsidR="00C07030" w:rsidRPr="00461E5D">
        <w:rPr>
          <w:rFonts w:ascii="Times New Roman" w:hAnsi="Times New Roman"/>
          <w:sz w:val="32"/>
          <w:szCs w:val="32"/>
        </w:rPr>
        <w:t>о 2</w:t>
      </w:r>
      <w:r w:rsidRPr="00461E5D">
        <w:rPr>
          <w:rFonts w:ascii="Times New Roman" w:hAnsi="Times New Roman"/>
          <w:sz w:val="32"/>
          <w:szCs w:val="32"/>
        </w:rPr>
        <w:t xml:space="preserve"> полугодии 2021 года </w:t>
      </w:r>
      <w:r w:rsidR="003C4965" w:rsidRPr="00461E5D">
        <w:rPr>
          <w:rFonts w:ascii="Times New Roman" w:hAnsi="Times New Roman"/>
          <w:sz w:val="32"/>
          <w:szCs w:val="32"/>
        </w:rPr>
        <w:t>в учреждениях</w:t>
      </w:r>
      <w:r w:rsidR="00544514" w:rsidRPr="00461E5D">
        <w:rPr>
          <w:rFonts w:ascii="Times New Roman" w:hAnsi="Times New Roman"/>
          <w:sz w:val="32"/>
          <w:szCs w:val="32"/>
        </w:rPr>
        <w:t xml:space="preserve"> культуры были выполн</w:t>
      </w:r>
      <w:r w:rsidRPr="00461E5D">
        <w:rPr>
          <w:rFonts w:ascii="Times New Roman" w:hAnsi="Times New Roman"/>
          <w:sz w:val="32"/>
          <w:szCs w:val="32"/>
        </w:rPr>
        <w:t>ены следующие виды работ:</w:t>
      </w:r>
      <w:r w:rsidR="00544514" w:rsidRPr="00461E5D">
        <w:rPr>
          <w:rFonts w:ascii="Times New Roman" w:hAnsi="Times New Roman"/>
          <w:sz w:val="32"/>
          <w:szCs w:val="32"/>
        </w:rPr>
        <w:t xml:space="preserve"> </w:t>
      </w:r>
    </w:p>
    <w:p w:rsidR="00422EE1" w:rsidRPr="00461E5D" w:rsidRDefault="00422EE1" w:rsidP="00442F55">
      <w:pPr>
        <w:spacing w:after="0" w:line="240" w:lineRule="auto"/>
        <w:jc w:val="both"/>
        <w:rPr>
          <w:rFonts w:ascii="Times New Roman" w:hAnsi="Times New Roman"/>
          <w:sz w:val="32"/>
          <w:szCs w:val="32"/>
          <w:u w:val="single"/>
        </w:rPr>
      </w:pPr>
      <w:r w:rsidRPr="00461E5D">
        <w:rPr>
          <w:rFonts w:ascii="Times New Roman" w:hAnsi="Times New Roman"/>
          <w:sz w:val="32"/>
          <w:szCs w:val="32"/>
          <w:u w:val="single"/>
        </w:rPr>
        <w:t xml:space="preserve">В Ермаковском СДК </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ремонт штукатурки гладких фасадов </w:t>
      </w:r>
      <w:r w:rsidR="00422EE1" w:rsidRPr="00461E5D">
        <w:rPr>
          <w:rFonts w:ascii="Times New Roman" w:hAnsi="Times New Roman"/>
          <w:sz w:val="32"/>
          <w:szCs w:val="32"/>
        </w:rPr>
        <w:t>отдельных мест и окраска фасада</w:t>
      </w:r>
      <w:r w:rsidRPr="00461E5D">
        <w:rPr>
          <w:rFonts w:ascii="Times New Roman" w:hAnsi="Times New Roman"/>
          <w:sz w:val="32"/>
          <w:szCs w:val="32"/>
        </w:rPr>
        <w:t xml:space="preserve"> на сумму 285, 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 текущий ремонт отопления - 70,0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422EE1"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   в декабре срочный ремонт отопления на сумму 20,0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и приобретение отопительного котла на сумму 71,0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w:t>
      </w:r>
    </w:p>
    <w:p w:rsidR="00422EE1" w:rsidRPr="00461E5D" w:rsidRDefault="00422EE1" w:rsidP="00442F55">
      <w:pPr>
        <w:spacing w:after="0" w:line="240" w:lineRule="auto"/>
        <w:jc w:val="both"/>
        <w:rPr>
          <w:rFonts w:ascii="Times New Roman" w:hAnsi="Times New Roman"/>
          <w:sz w:val="32"/>
          <w:szCs w:val="32"/>
        </w:rPr>
      </w:pPr>
      <w:r w:rsidRPr="00461E5D">
        <w:rPr>
          <w:rFonts w:ascii="Times New Roman" w:hAnsi="Times New Roman"/>
          <w:sz w:val="32"/>
          <w:szCs w:val="32"/>
          <w:u w:val="single"/>
        </w:rPr>
        <w:t>В Верхнекольцовском СДК</w:t>
      </w:r>
      <w:r w:rsidRPr="00461E5D">
        <w:rPr>
          <w:rFonts w:ascii="Times New Roman" w:hAnsi="Times New Roman"/>
          <w:sz w:val="32"/>
          <w:szCs w:val="32"/>
        </w:rPr>
        <w:t xml:space="preserve"> </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замена чугунного колосника на сумму 24,0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срочный ремонт водопровода на сумму 17,0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422EE1" w:rsidRPr="00461E5D" w:rsidRDefault="00422EE1"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покупка угля 6 тонн на сумму 48, 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w:t>
      </w:r>
    </w:p>
    <w:p w:rsidR="00422EE1" w:rsidRPr="00461E5D" w:rsidRDefault="00422EE1" w:rsidP="00442F55">
      <w:pPr>
        <w:spacing w:after="0" w:line="240" w:lineRule="auto"/>
        <w:jc w:val="both"/>
        <w:rPr>
          <w:rFonts w:ascii="Times New Roman" w:hAnsi="Times New Roman"/>
          <w:sz w:val="32"/>
          <w:szCs w:val="32"/>
          <w:u w:val="single"/>
        </w:rPr>
      </w:pPr>
      <w:r w:rsidRPr="00461E5D">
        <w:rPr>
          <w:rFonts w:ascii="Times New Roman" w:hAnsi="Times New Roman"/>
          <w:sz w:val="32"/>
          <w:szCs w:val="32"/>
          <w:u w:val="single"/>
        </w:rPr>
        <w:t xml:space="preserve">В Новороссошанском СДК </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ремонт кружковой комнаты на сумму 15,00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422EE1" w:rsidRPr="00461E5D" w:rsidRDefault="00422EE1"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покупка угля 3 тонны на сумму 28,0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 xml:space="preserve">. </w:t>
      </w:r>
    </w:p>
    <w:p w:rsidR="00422EE1" w:rsidRPr="00461E5D" w:rsidRDefault="00422EE1" w:rsidP="00442F55">
      <w:pPr>
        <w:spacing w:after="0" w:line="240" w:lineRule="auto"/>
        <w:jc w:val="both"/>
        <w:rPr>
          <w:rFonts w:ascii="Times New Roman" w:hAnsi="Times New Roman"/>
          <w:sz w:val="32"/>
          <w:szCs w:val="32"/>
          <w:u w:val="single"/>
        </w:rPr>
      </w:pPr>
      <w:r w:rsidRPr="00461E5D">
        <w:rPr>
          <w:rFonts w:ascii="Times New Roman" w:hAnsi="Times New Roman"/>
          <w:sz w:val="32"/>
          <w:szCs w:val="32"/>
          <w:u w:val="single"/>
        </w:rPr>
        <w:t xml:space="preserve">В Чумаковском СК </w:t>
      </w:r>
    </w:p>
    <w:p w:rsidR="00C07030" w:rsidRPr="00461E5D" w:rsidRDefault="00C07030"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покраска пола - 4,5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C07030" w:rsidRPr="00461E5D" w:rsidRDefault="00C07030" w:rsidP="00442F55">
      <w:pPr>
        <w:spacing w:after="0" w:line="240" w:lineRule="auto"/>
        <w:jc w:val="both"/>
        <w:rPr>
          <w:rFonts w:ascii="Times New Roman" w:hAnsi="Times New Roman"/>
          <w:sz w:val="32"/>
          <w:szCs w:val="32"/>
        </w:rPr>
      </w:pPr>
    </w:p>
    <w:p w:rsidR="009B306C" w:rsidRPr="00461E5D" w:rsidRDefault="00D718FE" w:rsidP="00442F55">
      <w:pPr>
        <w:spacing w:line="240" w:lineRule="auto"/>
        <w:jc w:val="both"/>
        <w:rPr>
          <w:rFonts w:ascii="Times New Roman" w:hAnsi="Times New Roman"/>
          <w:sz w:val="32"/>
          <w:szCs w:val="32"/>
        </w:rPr>
      </w:pPr>
      <w:r w:rsidRPr="00461E5D">
        <w:rPr>
          <w:rFonts w:ascii="Times New Roman" w:hAnsi="Times New Roman"/>
          <w:sz w:val="32"/>
          <w:szCs w:val="32"/>
        </w:rPr>
        <w:t xml:space="preserve">      </w:t>
      </w:r>
      <w:r w:rsidR="006C2F24" w:rsidRPr="00461E5D">
        <w:rPr>
          <w:rFonts w:ascii="Times New Roman" w:hAnsi="Times New Roman"/>
          <w:b/>
          <w:sz w:val="32"/>
          <w:szCs w:val="32"/>
        </w:rPr>
        <w:t xml:space="preserve">  </w:t>
      </w:r>
      <w:r w:rsidR="003A77BE">
        <w:rPr>
          <w:rFonts w:ascii="Times New Roman" w:hAnsi="Times New Roman"/>
          <w:b/>
          <w:sz w:val="32"/>
          <w:szCs w:val="32"/>
        </w:rPr>
        <w:t>5</w:t>
      </w:r>
      <w:r w:rsidR="006C2F24" w:rsidRPr="00461E5D">
        <w:rPr>
          <w:rFonts w:ascii="Times New Roman" w:hAnsi="Times New Roman"/>
          <w:b/>
          <w:sz w:val="32"/>
          <w:szCs w:val="32"/>
        </w:rPr>
        <w:t xml:space="preserve">. </w:t>
      </w:r>
      <w:r w:rsidR="006C2F24" w:rsidRPr="00461E5D">
        <w:rPr>
          <w:rFonts w:ascii="Times New Roman" w:hAnsi="Times New Roman"/>
          <w:sz w:val="32"/>
          <w:szCs w:val="32"/>
        </w:rPr>
        <w:t xml:space="preserve"> </w:t>
      </w:r>
      <w:r w:rsidR="006C2F24" w:rsidRPr="00461E5D">
        <w:rPr>
          <w:rFonts w:ascii="Times New Roman" w:hAnsi="Times New Roman"/>
          <w:b/>
          <w:sz w:val="32"/>
          <w:szCs w:val="32"/>
        </w:rPr>
        <w:t>В рамках реализации программы «Энергосбережение и повышение энергетической эффективности»</w:t>
      </w:r>
      <w:r w:rsidR="006C2F24" w:rsidRPr="00461E5D">
        <w:rPr>
          <w:rFonts w:ascii="Times New Roman" w:hAnsi="Times New Roman"/>
          <w:sz w:val="32"/>
          <w:szCs w:val="32"/>
        </w:rPr>
        <w:t xml:space="preserve"> </w:t>
      </w:r>
      <w:r w:rsidR="00F13BB3" w:rsidRPr="00461E5D">
        <w:rPr>
          <w:rFonts w:ascii="Times New Roman" w:hAnsi="Times New Roman"/>
          <w:sz w:val="32"/>
          <w:szCs w:val="32"/>
        </w:rPr>
        <w:t xml:space="preserve">денежные средства во 2 полугодии не расходовались. </w:t>
      </w:r>
    </w:p>
    <w:p w:rsidR="009B306C" w:rsidRPr="00461E5D" w:rsidRDefault="009B306C" w:rsidP="00442F55">
      <w:pPr>
        <w:pStyle w:val="2"/>
        <w:spacing w:line="240" w:lineRule="auto"/>
        <w:ind w:firstLine="567"/>
        <w:jc w:val="both"/>
        <w:rPr>
          <w:rFonts w:ascii="Times New Roman" w:hAnsi="Times New Roman"/>
          <w:b w:val="0"/>
          <w:color w:val="auto"/>
          <w:sz w:val="32"/>
          <w:szCs w:val="32"/>
        </w:rPr>
      </w:pPr>
      <w:r w:rsidRPr="00461E5D">
        <w:rPr>
          <w:rFonts w:ascii="Times New Roman" w:hAnsi="Times New Roman"/>
          <w:b w:val="0"/>
          <w:color w:val="auto"/>
          <w:sz w:val="32"/>
          <w:szCs w:val="32"/>
        </w:rPr>
        <w:t xml:space="preserve">Работа в поселении проводится большая и средств на реализацию </w:t>
      </w:r>
      <w:r w:rsidR="006F79EB" w:rsidRPr="00461E5D">
        <w:rPr>
          <w:rFonts w:ascii="Times New Roman" w:hAnsi="Times New Roman"/>
          <w:b w:val="0"/>
          <w:color w:val="auto"/>
          <w:sz w:val="32"/>
          <w:szCs w:val="32"/>
        </w:rPr>
        <w:t>программ и</w:t>
      </w:r>
      <w:r w:rsidRPr="00461E5D">
        <w:rPr>
          <w:rFonts w:ascii="Times New Roman" w:hAnsi="Times New Roman"/>
          <w:b w:val="0"/>
          <w:color w:val="auto"/>
          <w:sz w:val="32"/>
          <w:szCs w:val="32"/>
        </w:rPr>
        <w:t xml:space="preserve"> проектов тратится немало, но </w:t>
      </w:r>
      <w:r w:rsidR="006F79EB" w:rsidRPr="00461E5D">
        <w:rPr>
          <w:rFonts w:ascii="Times New Roman" w:hAnsi="Times New Roman"/>
          <w:b w:val="0"/>
          <w:color w:val="auto"/>
          <w:sz w:val="32"/>
          <w:szCs w:val="32"/>
        </w:rPr>
        <w:t xml:space="preserve">не все вопросы Администрация может урегулировать самостоятельно, </w:t>
      </w:r>
      <w:r w:rsidRPr="00461E5D">
        <w:rPr>
          <w:rFonts w:ascii="Times New Roman" w:hAnsi="Times New Roman"/>
          <w:b w:val="0"/>
          <w:color w:val="auto"/>
          <w:sz w:val="32"/>
          <w:szCs w:val="32"/>
        </w:rPr>
        <w:t xml:space="preserve">на решение некоторых проблем просто не хватает денег. </w:t>
      </w:r>
    </w:p>
    <w:p w:rsidR="00B81D8D" w:rsidRPr="00461E5D" w:rsidRDefault="009B306C" w:rsidP="00442F55">
      <w:pPr>
        <w:pStyle w:val="2"/>
        <w:spacing w:line="240" w:lineRule="auto"/>
        <w:ind w:firstLine="567"/>
        <w:jc w:val="both"/>
        <w:rPr>
          <w:rFonts w:ascii="Times New Roman" w:hAnsi="Times New Roman"/>
          <w:b w:val="0"/>
          <w:color w:val="auto"/>
          <w:sz w:val="32"/>
          <w:szCs w:val="32"/>
        </w:rPr>
      </w:pPr>
      <w:r w:rsidRPr="00461E5D">
        <w:rPr>
          <w:rFonts w:ascii="Times New Roman" w:hAnsi="Times New Roman"/>
          <w:b w:val="0"/>
          <w:color w:val="auto"/>
          <w:sz w:val="32"/>
          <w:szCs w:val="32"/>
        </w:rPr>
        <w:t xml:space="preserve">Хочется отметить, что бюджет поселения в основном состоит из имущественных налогов, которые составляют почти 60% от собственных доходов. </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Земельный налог - это основной источник налоговых поступлений бюджета поселения и оформление земель в аренду или собственность является важным процессом.  Полномочия по образованию и предоставлению земельных участков Администрацией осуществляются в соответствии с принятыми Административными регламентами по вопросам предоставления земельных участков в собственность или в аренду из земель, находящихся в муниципальной собственности. За отчетный период земельные участки не продавались и в аренду не передавались. На официальном сайте администрации поселения размещен перечень муниципального имущества, предназначенного для </w:t>
      </w:r>
      <w:r w:rsidRPr="00461E5D">
        <w:rPr>
          <w:rFonts w:ascii="Times New Roman" w:hAnsi="Times New Roman"/>
          <w:sz w:val="32"/>
          <w:szCs w:val="32"/>
        </w:rPr>
        <w:lastRenderedPageBreak/>
        <w:t xml:space="preserve">предоставления в аренду субъектам малого и среднего предпринимательства, </w:t>
      </w:r>
      <w:proofErr w:type="spellStart"/>
      <w:r w:rsidRPr="00461E5D">
        <w:rPr>
          <w:rFonts w:ascii="Times New Roman" w:hAnsi="Times New Roman"/>
          <w:sz w:val="32"/>
          <w:szCs w:val="32"/>
        </w:rPr>
        <w:t>самозанятым</w:t>
      </w:r>
      <w:proofErr w:type="spellEnd"/>
      <w:r w:rsidRPr="00461E5D">
        <w:rPr>
          <w:rFonts w:ascii="Times New Roman" w:hAnsi="Times New Roman"/>
          <w:sz w:val="32"/>
          <w:szCs w:val="32"/>
        </w:rPr>
        <w:t xml:space="preserve"> и организациям, образующим инфраструктуру поддержки субъектам малого и среднего предпринимательства. </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Всех граждан, заинтересованных в приобретении земельных участков собственность или аренду, просим обращаться в администрацию поселения.</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В связи с вступлением в силу   Федерального Закона от 30.12.2020 № 518-ФЗ «О внесении изменений в отдельные законодательные акты РФ», </w:t>
      </w:r>
      <w:r w:rsidR="00DA1AB6" w:rsidRPr="00461E5D">
        <w:rPr>
          <w:rFonts w:ascii="Times New Roman" w:hAnsi="Times New Roman"/>
          <w:sz w:val="32"/>
          <w:szCs w:val="32"/>
        </w:rPr>
        <w:t>в рамках исполнения мероприятий</w:t>
      </w:r>
      <w:r w:rsidRPr="00461E5D">
        <w:rPr>
          <w:rFonts w:ascii="Times New Roman" w:hAnsi="Times New Roman"/>
          <w:sz w:val="32"/>
          <w:szCs w:val="32"/>
        </w:rPr>
        <w:t xml:space="preserve"> по проекту «Наполнение Единого государственного реестра недвижимости необходимыми сведениями», начата работа по выявлению правообладателей ранее учтенных объектов недвижимости (права на которые возникли до 31.01.1998 г.) и обеспечение внесения в ЕГРН сведений о них.  Информация о начале данной работы была размещена на официальном сайте администрации. Для проведения мероприятий по выявлению правообладателей ранее учтенных объектов недвижимости в администрацию поселения были направлены перечни объектов недвижимости, в отношении которых в Едином государственном реестре недвижимости отсутствуют зарегистрированные права, а также перечни объектов недвижимости, которые отсутствуют в ЕГРН (не поставлены на государственный кадастровый учет), но информация </w:t>
      </w:r>
      <w:r w:rsidR="00DA1AB6" w:rsidRPr="00461E5D">
        <w:rPr>
          <w:rFonts w:ascii="Times New Roman" w:hAnsi="Times New Roman"/>
          <w:sz w:val="32"/>
          <w:szCs w:val="32"/>
        </w:rPr>
        <w:t>о правах,</w:t>
      </w:r>
      <w:r w:rsidRPr="00461E5D">
        <w:rPr>
          <w:rFonts w:ascii="Times New Roman" w:hAnsi="Times New Roman"/>
          <w:sz w:val="32"/>
          <w:szCs w:val="32"/>
        </w:rPr>
        <w:t xml:space="preserve"> на которые имеетс</w:t>
      </w:r>
      <w:r w:rsidR="00DA1AB6" w:rsidRPr="00461E5D">
        <w:rPr>
          <w:rFonts w:ascii="Times New Roman" w:hAnsi="Times New Roman"/>
          <w:sz w:val="32"/>
          <w:szCs w:val="32"/>
        </w:rPr>
        <w:t>я в ресурсах налоговых органов.</w:t>
      </w:r>
      <w:r w:rsidRPr="00461E5D">
        <w:rPr>
          <w:rFonts w:ascii="Times New Roman" w:hAnsi="Times New Roman"/>
          <w:sz w:val="32"/>
          <w:szCs w:val="32"/>
        </w:rPr>
        <w:t xml:space="preserve"> Гражданам, в случае если права на принадлежащие им объекты недвижимости не зарегистрированы в ЕГРН, следует обратиться в Администрацию поселения или в МФЦ.</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С мая по октябрь специалистами Администрации сельского поселения совместно с представителями казачьей дружины Ермаковского сельского поселения, ОМВД России по Тацинскому району проводились объезды территории Ермаковского сельского поселения на предмет выявления очагов незаконного культивирования </w:t>
      </w:r>
      <w:proofErr w:type="spellStart"/>
      <w:r w:rsidRPr="00461E5D">
        <w:rPr>
          <w:rFonts w:ascii="Times New Roman" w:hAnsi="Times New Roman"/>
          <w:sz w:val="32"/>
          <w:szCs w:val="32"/>
        </w:rPr>
        <w:t>наркосодержащих</w:t>
      </w:r>
      <w:proofErr w:type="spellEnd"/>
      <w:r w:rsidRPr="00461E5D">
        <w:rPr>
          <w:rFonts w:ascii="Times New Roman" w:hAnsi="Times New Roman"/>
          <w:sz w:val="32"/>
          <w:szCs w:val="32"/>
        </w:rPr>
        <w:t xml:space="preserve"> растений и дикорастущей конопли. Выявлено и уничтожено 14 очагов, общей площадью 192 </w:t>
      </w:r>
      <w:proofErr w:type="spellStart"/>
      <w:r w:rsidRPr="00461E5D">
        <w:rPr>
          <w:rFonts w:ascii="Times New Roman" w:hAnsi="Times New Roman"/>
          <w:sz w:val="32"/>
          <w:szCs w:val="32"/>
        </w:rPr>
        <w:t>кв.м</w:t>
      </w:r>
      <w:proofErr w:type="spellEnd"/>
      <w:r w:rsidRPr="00461E5D">
        <w:rPr>
          <w:rFonts w:ascii="Times New Roman" w:hAnsi="Times New Roman"/>
          <w:sz w:val="32"/>
          <w:szCs w:val="32"/>
        </w:rPr>
        <w:t>.</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Организована работа Координационного совета по вопросам собираемости налогов и других платежей. В</w:t>
      </w:r>
      <w:r w:rsidR="006F79EB" w:rsidRPr="00461E5D">
        <w:rPr>
          <w:rFonts w:ascii="Times New Roman" w:hAnsi="Times New Roman"/>
          <w:sz w:val="32"/>
          <w:szCs w:val="32"/>
        </w:rPr>
        <w:t>о</w:t>
      </w:r>
      <w:r w:rsidRPr="00461E5D">
        <w:rPr>
          <w:rFonts w:ascii="Times New Roman" w:hAnsi="Times New Roman"/>
          <w:sz w:val="32"/>
          <w:szCs w:val="32"/>
        </w:rPr>
        <w:t xml:space="preserve"> 2 полугодии 2021 года проведено 9 заседаний комиссии. В ходе проведенной работы, сумма задолженности снижена по земельному налогу на 72,7 тыс. руб.</w:t>
      </w:r>
    </w:p>
    <w:p w:rsidR="006F79EB"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Администрацией поселения осуществляется контроль за своевременной оплатой и поступлением налогов. Ежемесячно производится обработка данных Межрайонной ИФНС России № 22 по РО по каждому виду налога, выявляются </w:t>
      </w:r>
      <w:proofErr w:type="spellStart"/>
      <w:r w:rsidRPr="00461E5D">
        <w:rPr>
          <w:rFonts w:ascii="Times New Roman" w:hAnsi="Times New Roman"/>
          <w:sz w:val="32"/>
          <w:szCs w:val="32"/>
        </w:rPr>
        <w:t>задолж</w:t>
      </w:r>
      <w:r w:rsidR="006F79EB" w:rsidRPr="00461E5D">
        <w:rPr>
          <w:rFonts w:ascii="Times New Roman" w:hAnsi="Times New Roman"/>
          <w:sz w:val="32"/>
          <w:szCs w:val="32"/>
        </w:rPr>
        <w:t>ен</w:t>
      </w:r>
      <w:r w:rsidRPr="00461E5D">
        <w:rPr>
          <w:rFonts w:ascii="Times New Roman" w:hAnsi="Times New Roman"/>
          <w:sz w:val="32"/>
          <w:szCs w:val="32"/>
        </w:rPr>
        <w:t>ники</w:t>
      </w:r>
      <w:proofErr w:type="spellEnd"/>
      <w:r w:rsidRPr="00461E5D">
        <w:rPr>
          <w:rFonts w:ascii="Times New Roman" w:hAnsi="Times New Roman"/>
          <w:sz w:val="32"/>
          <w:szCs w:val="32"/>
        </w:rPr>
        <w:t xml:space="preserve">, умершие, выбывшие. С должниками проводится </w:t>
      </w:r>
      <w:r w:rsidR="006F79EB" w:rsidRPr="00461E5D">
        <w:rPr>
          <w:rFonts w:ascii="Times New Roman" w:hAnsi="Times New Roman"/>
          <w:sz w:val="32"/>
          <w:szCs w:val="32"/>
        </w:rPr>
        <w:t xml:space="preserve">разъяснительная </w:t>
      </w:r>
      <w:r w:rsidRPr="00461E5D">
        <w:rPr>
          <w:rFonts w:ascii="Times New Roman" w:hAnsi="Times New Roman"/>
          <w:sz w:val="32"/>
          <w:szCs w:val="32"/>
        </w:rPr>
        <w:t>работа</w:t>
      </w:r>
      <w:r w:rsidR="006F79EB" w:rsidRPr="00461E5D">
        <w:rPr>
          <w:rFonts w:ascii="Times New Roman" w:hAnsi="Times New Roman"/>
          <w:sz w:val="32"/>
          <w:szCs w:val="32"/>
        </w:rPr>
        <w:t>.</w:t>
      </w:r>
      <w:r w:rsidRPr="00461E5D">
        <w:rPr>
          <w:rFonts w:ascii="Times New Roman" w:hAnsi="Times New Roman"/>
          <w:sz w:val="32"/>
          <w:szCs w:val="32"/>
        </w:rPr>
        <w:t xml:space="preserve"> </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lastRenderedPageBreak/>
        <w:t xml:space="preserve">5 июля 2021 года </w:t>
      </w:r>
      <w:proofErr w:type="spellStart"/>
      <w:r w:rsidRPr="00461E5D">
        <w:rPr>
          <w:rFonts w:ascii="Times New Roman" w:hAnsi="Times New Roman"/>
          <w:sz w:val="32"/>
          <w:szCs w:val="32"/>
        </w:rPr>
        <w:t>Белокалитвинским</w:t>
      </w:r>
      <w:proofErr w:type="spellEnd"/>
      <w:r w:rsidRPr="00461E5D">
        <w:rPr>
          <w:rFonts w:ascii="Times New Roman" w:hAnsi="Times New Roman"/>
          <w:sz w:val="32"/>
          <w:szCs w:val="32"/>
        </w:rPr>
        <w:t xml:space="preserve"> городским судом в составе председательствующего судьи Коротких И.В. принято решение обязать администрацию Ермаковского сельского поселения ликвидировать </w:t>
      </w:r>
      <w:r w:rsidR="006F79EB" w:rsidRPr="00461E5D">
        <w:rPr>
          <w:rFonts w:ascii="Times New Roman" w:hAnsi="Times New Roman"/>
          <w:sz w:val="32"/>
          <w:szCs w:val="32"/>
        </w:rPr>
        <w:t>несанкционированные свалки</w:t>
      </w:r>
      <w:r w:rsidRPr="00461E5D">
        <w:rPr>
          <w:rFonts w:ascii="Times New Roman" w:hAnsi="Times New Roman"/>
          <w:sz w:val="32"/>
          <w:szCs w:val="32"/>
        </w:rPr>
        <w:t xml:space="preserve"> отходов</w:t>
      </w:r>
      <w:r w:rsidR="006F79EB" w:rsidRPr="00461E5D">
        <w:rPr>
          <w:rFonts w:ascii="Times New Roman" w:hAnsi="Times New Roman"/>
          <w:sz w:val="32"/>
          <w:szCs w:val="32"/>
        </w:rPr>
        <w:t>,</w:t>
      </w:r>
      <w:r w:rsidRPr="00461E5D">
        <w:rPr>
          <w:rFonts w:ascii="Times New Roman" w:hAnsi="Times New Roman"/>
          <w:sz w:val="32"/>
          <w:szCs w:val="32"/>
        </w:rPr>
        <w:t xml:space="preserve"> </w:t>
      </w:r>
      <w:r w:rsidR="006F79EB" w:rsidRPr="00461E5D">
        <w:rPr>
          <w:rFonts w:ascii="Times New Roman" w:hAnsi="Times New Roman"/>
          <w:sz w:val="32"/>
          <w:szCs w:val="32"/>
        </w:rPr>
        <w:t xml:space="preserve">расположенных в </w:t>
      </w:r>
      <w:r w:rsidRPr="00461E5D">
        <w:rPr>
          <w:rFonts w:ascii="Times New Roman" w:hAnsi="Times New Roman"/>
          <w:sz w:val="32"/>
          <w:szCs w:val="32"/>
        </w:rPr>
        <w:t xml:space="preserve">х. Новороссошанский, </w:t>
      </w:r>
      <w:r w:rsidR="006F79EB" w:rsidRPr="00461E5D">
        <w:rPr>
          <w:rFonts w:ascii="Times New Roman" w:hAnsi="Times New Roman"/>
          <w:sz w:val="32"/>
          <w:szCs w:val="32"/>
        </w:rPr>
        <w:t>х. Верхнекольцов ст. Ермаковской.</w:t>
      </w:r>
      <w:r w:rsidRPr="00461E5D">
        <w:rPr>
          <w:rFonts w:ascii="Times New Roman" w:hAnsi="Times New Roman"/>
          <w:sz w:val="32"/>
          <w:szCs w:val="32"/>
        </w:rPr>
        <w:t xml:space="preserve"> </w:t>
      </w:r>
      <w:r w:rsidR="006F79EB" w:rsidRPr="00461E5D">
        <w:rPr>
          <w:rFonts w:ascii="Times New Roman" w:hAnsi="Times New Roman"/>
          <w:sz w:val="32"/>
          <w:szCs w:val="32"/>
        </w:rPr>
        <w:t>С</w:t>
      </w:r>
      <w:r w:rsidRPr="00461E5D">
        <w:rPr>
          <w:rFonts w:ascii="Times New Roman" w:hAnsi="Times New Roman"/>
          <w:sz w:val="32"/>
          <w:szCs w:val="32"/>
        </w:rPr>
        <w:t>удебным приставом-исполнителем возбуждено исполнительное производство</w:t>
      </w:r>
      <w:r w:rsidR="006F79EB" w:rsidRPr="00461E5D">
        <w:rPr>
          <w:rFonts w:ascii="Times New Roman" w:hAnsi="Times New Roman"/>
          <w:sz w:val="32"/>
          <w:szCs w:val="32"/>
        </w:rPr>
        <w:t>,</w:t>
      </w:r>
      <w:r w:rsidRPr="00461E5D">
        <w:rPr>
          <w:rFonts w:ascii="Times New Roman" w:hAnsi="Times New Roman"/>
          <w:sz w:val="32"/>
          <w:szCs w:val="32"/>
        </w:rPr>
        <w:t xml:space="preserve"> судебное решение необходимо </w:t>
      </w:r>
      <w:r w:rsidR="006F79EB" w:rsidRPr="00461E5D">
        <w:rPr>
          <w:rFonts w:ascii="Times New Roman" w:hAnsi="Times New Roman"/>
          <w:sz w:val="32"/>
          <w:szCs w:val="32"/>
        </w:rPr>
        <w:t xml:space="preserve">было исполнить </w:t>
      </w:r>
      <w:r w:rsidRPr="00461E5D">
        <w:rPr>
          <w:rFonts w:ascii="Times New Roman" w:hAnsi="Times New Roman"/>
          <w:sz w:val="32"/>
          <w:szCs w:val="32"/>
        </w:rPr>
        <w:t xml:space="preserve">в </w:t>
      </w:r>
      <w:r w:rsidR="006F79EB" w:rsidRPr="00461E5D">
        <w:rPr>
          <w:rFonts w:ascii="Times New Roman" w:hAnsi="Times New Roman"/>
          <w:sz w:val="32"/>
          <w:szCs w:val="32"/>
        </w:rPr>
        <w:t>10-дневный</w:t>
      </w:r>
      <w:r w:rsidRPr="00461E5D">
        <w:rPr>
          <w:rFonts w:ascii="Times New Roman" w:hAnsi="Times New Roman"/>
          <w:sz w:val="32"/>
          <w:szCs w:val="32"/>
        </w:rPr>
        <w:t xml:space="preserve"> </w:t>
      </w:r>
      <w:r w:rsidR="006F79EB" w:rsidRPr="00461E5D">
        <w:rPr>
          <w:rFonts w:ascii="Times New Roman" w:hAnsi="Times New Roman"/>
          <w:sz w:val="32"/>
          <w:szCs w:val="32"/>
        </w:rPr>
        <w:t>срок.</w:t>
      </w:r>
    </w:p>
    <w:p w:rsidR="0097198A" w:rsidRPr="00461E5D" w:rsidRDefault="006F79EB" w:rsidP="009927E5">
      <w:pPr>
        <w:spacing w:after="0" w:line="240" w:lineRule="auto"/>
        <w:ind w:firstLine="567"/>
        <w:jc w:val="both"/>
        <w:rPr>
          <w:rFonts w:ascii="Times New Roman" w:hAnsi="Times New Roman"/>
          <w:sz w:val="32"/>
          <w:szCs w:val="32"/>
        </w:rPr>
      </w:pPr>
      <w:r w:rsidRPr="00461E5D">
        <w:rPr>
          <w:rFonts w:ascii="Times New Roman" w:hAnsi="Times New Roman"/>
          <w:sz w:val="32"/>
          <w:szCs w:val="32"/>
        </w:rPr>
        <w:t>А</w:t>
      </w:r>
      <w:r w:rsidR="0097198A" w:rsidRPr="00461E5D">
        <w:rPr>
          <w:rFonts w:ascii="Times New Roman" w:hAnsi="Times New Roman"/>
          <w:sz w:val="32"/>
          <w:szCs w:val="32"/>
        </w:rPr>
        <w:t>дминистрация поселения обратилась в суд с заявлением о предоставлении отсрочки</w:t>
      </w:r>
      <w:r w:rsidR="009927E5" w:rsidRPr="00461E5D">
        <w:rPr>
          <w:rFonts w:ascii="Times New Roman" w:hAnsi="Times New Roman"/>
          <w:sz w:val="32"/>
          <w:szCs w:val="32"/>
        </w:rPr>
        <w:t>, так как</w:t>
      </w:r>
      <w:r w:rsidR="0097198A" w:rsidRPr="00461E5D">
        <w:rPr>
          <w:rFonts w:ascii="Times New Roman" w:hAnsi="Times New Roman"/>
          <w:sz w:val="32"/>
          <w:szCs w:val="32"/>
        </w:rPr>
        <w:t xml:space="preserve"> </w:t>
      </w:r>
      <w:r w:rsidR="009927E5" w:rsidRPr="00461E5D">
        <w:rPr>
          <w:rFonts w:ascii="Times New Roman" w:hAnsi="Times New Roman"/>
          <w:sz w:val="32"/>
          <w:szCs w:val="32"/>
        </w:rPr>
        <w:t xml:space="preserve">в бюджет </w:t>
      </w:r>
      <w:r w:rsidR="0097198A" w:rsidRPr="00461E5D">
        <w:rPr>
          <w:rFonts w:ascii="Times New Roman" w:hAnsi="Times New Roman"/>
          <w:sz w:val="32"/>
          <w:szCs w:val="32"/>
        </w:rPr>
        <w:t xml:space="preserve">2021 год не </w:t>
      </w:r>
      <w:r w:rsidR="009927E5" w:rsidRPr="00461E5D">
        <w:rPr>
          <w:rFonts w:ascii="Times New Roman" w:hAnsi="Times New Roman"/>
          <w:sz w:val="32"/>
          <w:szCs w:val="32"/>
        </w:rPr>
        <w:t xml:space="preserve">были </w:t>
      </w:r>
      <w:r w:rsidR="0097198A" w:rsidRPr="00461E5D">
        <w:rPr>
          <w:rFonts w:ascii="Times New Roman" w:hAnsi="Times New Roman"/>
          <w:sz w:val="32"/>
          <w:szCs w:val="32"/>
        </w:rPr>
        <w:t xml:space="preserve">включены затраты на данные виды работ. В проекте бюджета на 2022 год запланированы денежные средства на </w:t>
      </w:r>
      <w:r w:rsidR="009927E5" w:rsidRPr="00461E5D">
        <w:rPr>
          <w:rFonts w:ascii="Times New Roman" w:hAnsi="Times New Roman"/>
          <w:sz w:val="32"/>
          <w:szCs w:val="32"/>
        </w:rPr>
        <w:t>ликвидацию свалок</w:t>
      </w:r>
      <w:r w:rsidR="0097198A" w:rsidRPr="00461E5D">
        <w:rPr>
          <w:rFonts w:ascii="Times New Roman" w:hAnsi="Times New Roman"/>
          <w:sz w:val="32"/>
          <w:szCs w:val="32"/>
        </w:rPr>
        <w:t>.</w:t>
      </w:r>
      <w:r w:rsidR="009927E5" w:rsidRPr="00461E5D">
        <w:rPr>
          <w:rFonts w:ascii="Times New Roman" w:hAnsi="Times New Roman"/>
          <w:sz w:val="32"/>
          <w:szCs w:val="32"/>
        </w:rPr>
        <w:t xml:space="preserve"> В декабре 2021 года </w:t>
      </w:r>
      <w:r w:rsidR="0097198A" w:rsidRPr="00461E5D">
        <w:rPr>
          <w:rFonts w:ascii="Times New Roman" w:hAnsi="Times New Roman"/>
          <w:sz w:val="32"/>
          <w:szCs w:val="32"/>
        </w:rPr>
        <w:t>заключен договор с оплатой по факту осуществления работ с поддержкой районных органов власти. Данный вид работ будет производиться в течение 6 месяцев и более, так как территория захламления, подлежащая ликвидации более 4,9 га.</w:t>
      </w:r>
    </w:p>
    <w:p w:rsidR="0097198A"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Проведена работа по постановке на учет в ЕГРН в качестве бесхозяйных объектов недвижимости 4 автомобильные дороги (х. Новороссошанский – ул. Первомайская, х. Верхнекольцов – ул. Степная, ул. Октябрьская, ст. Ермаковская – ул. </w:t>
      </w:r>
      <w:proofErr w:type="spellStart"/>
      <w:r w:rsidRPr="00461E5D">
        <w:rPr>
          <w:rFonts w:ascii="Times New Roman" w:hAnsi="Times New Roman"/>
          <w:sz w:val="32"/>
          <w:szCs w:val="32"/>
        </w:rPr>
        <w:t>Аскалепова</w:t>
      </w:r>
      <w:proofErr w:type="spellEnd"/>
      <w:r w:rsidRPr="00461E5D">
        <w:rPr>
          <w:rFonts w:ascii="Times New Roman" w:hAnsi="Times New Roman"/>
          <w:sz w:val="32"/>
          <w:szCs w:val="32"/>
        </w:rPr>
        <w:t>).</w:t>
      </w:r>
    </w:p>
    <w:p w:rsidR="00D45ACF" w:rsidRPr="00461E5D" w:rsidRDefault="0097198A"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 xml:space="preserve">Была проведена работа по обязательному страхованию гражданской ответственности владельца опасного объекта (ГТС). Сумма страхования за 5 объектов составила 69600 </w:t>
      </w:r>
      <w:proofErr w:type="spellStart"/>
      <w:r w:rsidRPr="00461E5D">
        <w:rPr>
          <w:rFonts w:ascii="Times New Roman" w:hAnsi="Times New Roman"/>
          <w:sz w:val="32"/>
          <w:szCs w:val="32"/>
        </w:rPr>
        <w:t>тыс.руб</w:t>
      </w:r>
      <w:proofErr w:type="spellEnd"/>
      <w:r w:rsidRPr="00461E5D">
        <w:rPr>
          <w:rFonts w:ascii="Times New Roman" w:hAnsi="Times New Roman"/>
          <w:sz w:val="32"/>
          <w:szCs w:val="32"/>
        </w:rPr>
        <w:t>.</w:t>
      </w:r>
    </w:p>
    <w:p w:rsidR="00FF2B40" w:rsidRPr="00461E5D" w:rsidRDefault="00FF2B40" w:rsidP="00442F55">
      <w:pPr>
        <w:spacing w:after="0" w:line="240" w:lineRule="auto"/>
        <w:ind w:firstLine="567"/>
        <w:jc w:val="both"/>
        <w:rPr>
          <w:rFonts w:ascii="Times New Roman" w:hAnsi="Times New Roman"/>
          <w:sz w:val="32"/>
          <w:szCs w:val="32"/>
        </w:rPr>
      </w:pPr>
    </w:p>
    <w:p w:rsidR="00110351" w:rsidRPr="00ED1C63" w:rsidRDefault="00FF2B40" w:rsidP="00442F55">
      <w:pPr>
        <w:spacing w:after="0" w:line="240" w:lineRule="auto"/>
        <w:ind w:firstLine="567"/>
        <w:jc w:val="both"/>
        <w:rPr>
          <w:rFonts w:ascii="Times New Roman" w:hAnsi="Times New Roman"/>
          <w:sz w:val="32"/>
          <w:szCs w:val="32"/>
        </w:rPr>
      </w:pPr>
      <w:r w:rsidRPr="00ED1C63">
        <w:rPr>
          <w:rFonts w:ascii="Times New Roman" w:hAnsi="Times New Roman"/>
          <w:sz w:val="32"/>
          <w:szCs w:val="32"/>
        </w:rPr>
        <w:t>В 2022</w:t>
      </w:r>
      <w:r w:rsidR="00110351" w:rsidRPr="00ED1C63">
        <w:rPr>
          <w:rFonts w:ascii="Times New Roman" w:hAnsi="Times New Roman"/>
          <w:sz w:val="32"/>
          <w:szCs w:val="32"/>
        </w:rPr>
        <w:t xml:space="preserve"> год</w:t>
      </w:r>
      <w:r w:rsidRPr="00ED1C63">
        <w:rPr>
          <w:rFonts w:ascii="Times New Roman" w:hAnsi="Times New Roman"/>
          <w:sz w:val="32"/>
          <w:szCs w:val="32"/>
        </w:rPr>
        <w:t>у планируется</w:t>
      </w:r>
      <w:r w:rsidR="00110351" w:rsidRPr="00ED1C63">
        <w:rPr>
          <w:rFonts w:ascii="Times New Roman" w:hAnsi="Times New Roman"/>
          <w:sz w:val="32"/>
          <w:szCs w:val="32"/>
        </w:rPr>
        <w:t xml:space="preserve"> провести следующие работы:</w:t>
      </w:r>
    </w:p>
    <w:p w:rsidR="003C4965" w:rsidRPr="00ED1C63" w:rsidRDefault="00663F7C" w:rsidP="00442F55">
      <w:pPr>
        <w:pStyle w:val="a5"/>
        <w:numPr>
          <w:ilvl w:val="0"/>
          <w:numId w:val="7"/>
        </w:numPr>
        <w:spacing w:after="0" w:line="240" w:lineRule="auto"/>
        <w:ind w:left="0" w:firstLine="567"/>
        <w:jc w:val="both"/>
        <w:rPr>
          <w:rFonts w:ascii="Times New Roman" w:hAnsi="Times New Roman"/>
          <w:color w:val="000000" w:themeColor="text1"/>
          <w:sz w:val="32"/>
          <w:szCs w:val="32"/>
        </w:rPr>
      </w:pPr>
      <w:r w:rsidRPr="00ED1C63">
        <w:rPr>
          <w:rFonts w:ascii="Times New Roman" w:hAnsi="Times New Roman"/>
          <w:color w:val="000000" w:themeColor="text1"/>
          <w:sz w:val="32"/>
          <w:szCs w:val="32"/>
        </w:rPr>
        <w:t xml:space="preserve">Наши Дома культуры в х. </w:t>
      </w:r>
      <w:proofErr w:type="spellStart"/>
      <w:r w:rsidRPr="00ED1C63">
        <w:rPr>
          <w:rFonts w:ascii="Times New Roman" w:hAnsi="Times New Roman"/>
          <w:color w:val="000000" w:themeColor="text1"/>
          <w:sz w:val="32"/>
          <w:szCs w:val="32"/>
        </w:rPr>
        <w:t>Верхнекольцове</w:t>
      </w:r>
      <w:proofErr w:type="spellEnd"/>
      <w:r w:rsidRPr="00ED1C63">
        <w:rPr>
          <w:rFonts w:ascii="Times New Roman" w:hAnsi="Times New Roman"/>
          <w:color w:val="000000" w:themeColor="text1"/>
          <w:sz w:val="32"/>
          <w:szCs w:val="32"/>
        </w:rPr>
        <w:t xml:space="preserve"> и х. Новороссошанском находятся в предаварийном и аварийном состоянии, зданиям более 60 лет, а капитальных ремонтов не проводилось никогда. Поэтому нам н</w:t>
      </w:r>
      <w:r w:rsidR="00F252CF" w:rsidRPr="00ED1C63">
        <w:rPr>
          <w:rFonts w:ascii="Times New Roman" w:hAnsi="Times New Roman"/>
          <w:color w:val="000000" w:themeColor="text1"/>
          <w:sz w:val="32"/>
          <w:szCs w:val="32"/>
        </w:rPr>
        <w:t xml:space="preserve">еобходимо </w:t>
      </w:r>
      <w:r w:rsidRPr="00ED1C63">
        <w:rPr>
          <w:rFonts w:ascii="Times New Roman" w:hAnsi="Times New Roman"/>
          <w:color w:val="000000" w:themeColor="text1"/>
          <w:sz w:val="32"/>
          <w:szCs w:val="32"/>
        </w:rPr>
        <w:t xml:space="preserve">принять меры к тому, чтобы сохранить здания. </w:t>
      </w:r>
      <w:r w:rsidR="0043581B" w:rsidRPr="00ED1C63">
        <w:rPr>
          <w:rFonts w:ascii="Times New Roman" w:hAnsi="Times New Roman"/>
          <w:color w:val="000000" w:themeColor="text1"/>
          <w:sz w:val="32"/>
          <w:szCs w:val="32"/>
        </w:rPr>
        <w:t>Д</w:t>
      </w:r>
      <w:r w:rsidRPr="00ED1C63">
        <w:rPr>
          <w:rFonts w:ascii="Times New Roman" w:hAnsi="Times New Roman"/>
          <w:color w:val="000000" w:themeColor="text1"/>
          <w:sz w:val="32"/>
          <w:szCs w:val="32"/>
        </w:rPr>
        <w:t>о конца 202</w:t>
      </w:r>
      <w:r w:rsidR="0043581B" w:rsidRPr="00ED1C63">
        <w:rPr>
          <w:rFonts w:ascii="Times New Roman" w:hAnsi="Times New Roman"/>
          <w:color w:val="000000" w:themeColor="text1"/>
          <w:sz w:val="32"/>
          <w:szCs w:val="32"/>
        </w:rPr>
        <w:t>2</w:t>
      </w:r>
      <w:r w:rsidRPr="00ED1C63">
        <w:rPr>
          <w:rFonts w:ascii="Times New Roman" w:hAnsi="Times New Roman"/>
          <w:color w:val="000000" w:themeColor="text1"/>
          <w:sz w:val="32"/>
          <w:szCs w:val="32"/>
        </w:rPr>
        <w:t xml:space="preserve"> года планируется </w:t>
      </w:r>
      <w:r w:rsidR="00F252CF" w:rsidRPr="00ED1C63">
        <w:rPr>
          <w:rFonts w:ascii="Times New Roman" w:hAnsi="Times New Roman"/>
          <w:color w:val="000000" w:themeColor="text1"/>
          <w:sz w:val="32"/>
          <w:szCs w:val="32"/>
        </w:rPr>
        <w:t>п</w:t>
      </w:r>
      <w:r w:rsidR="00110351" w:rsidRPr="00ED1C63">
        <w:rPr>
          <w:rFonts w:ascii="Times New Roman" w:hAnsi="Times New Roman"/>
          <w:color w:val="000000" w:themeColor="text1"/>
          <w:sz w:val="32"/>
          <w:szCs w:val="32"/>
        </w:rPr>
        <w:t>одготовить смету на капитальный ремонт крыши Верхнекольцовского ДК</w:t>
      </w:r>
      <w:r w:rsidR="003C4965" w:rsidRPr="00ED1C63">
        <w:rPr>
          <w:rFonts w:ascii="Times New Roman" w:hAnsi="Times New Roman"/>
          <w:color w:val="000000" w:themeColor="text1"/>
          <w:sz w:val="32"/>
          <w:szCs w:val="32"/>
        </w:rPr>
        <w:t>, а в 2020 году уже подготовлена смета на замену электропроводки на первом этаже в Верхнекольцовском ДК. Планируем объ</w:t>
      </w:r>
      <w:r w:rsidR="00641E39" w:rsidRPr="00ED1C63">
        <w:rPr>
          <w:rFonts w:ascii="Times New Roman" w:hAnsi="Times New Roman"/>
          <w:color w:val="000000" w:themeColor="text1"/>
          <w:sz w:val="32"/>
          <w:szCs w:val="32"/>
        </w:rPr>
        <w:t>единить две сметы, пройти гос. э</w:t>
      </w:r>
      <w:r w:rsidR="003C4965" w:rsidRPr="00ED1C63">
        <w:rPr>
          <w:rFonts w:ascii="Times New Roman" w:hAnsi="Times New Roman"/>
          <w:color w:val="000000" w:themeColor="text1"/>
          <w:sz w:val="32"/>
          <w:szCs w:val="32"/>
        </w:rPr>
        <w:t>кспертизу и попасть в программу инициативного бюджетирования на выделение денег для ремонта.</w:t>
      </w:r>
    </w:p>
    <w:p w:rsidR="00110351" w:rsidRPr="00ED1C63" w:rsidRDefault="0043581B" w:rsidP="00442F55">
      <w:pPr>
        <w:pStyle w:val="a5"/>
        <w:numPr>
          <w:ilvl w:val="0"/>
          <w:numId w:val="7"/>
        </w:numPr>
        <w:spacing w:after="0" w:line="240" w:lineRule="auto"/>
        <w:ind w:left="0" w:firstLine="567"/>
        <w:jc w:val="both"/>
        <w:rPr>
          <w:rFonts w:ascii="Times New Roman" w:hAnsi="Times New Roman"/>
          <w:color w:val="000000" w:themeColor="text1"/>
          <w:sz w:val="32"/>
          <w:szCs w:val="32"/>
        </w:rPr>
      </w:pPr>
      <w:r w:rsidRPr="00ED1C63">
        <w:rPr>
          <w:rFonts w:ascii="Times New Roman" w:hAnsi="Times New Roman"/>
          <w:color w:val="000000" w:themeColor="text1"/>
          <w:sz w:val="32"/>
          <w:szCs w:val="32"/>
        </w:rPr>
        <w:t>По</w:t>
      </w:r>
      <w:r w:rsidR="00442F1B" w:rsidRPr="00ED1C63">
        <w:rPr>
          <w:rFonts w:ascii="Times New Roman" w:hAnsi="Times New Roman"/>
          <w:color w:val="000000" w:themeColor="text1"/>
          <w:sz w:val="32"/>
          <w:szCs w:val="32"/>
        </w:rPr>
        <w:t xml:space="preserve"> аварийному</w:t>
      </w:r>
      <w:r w:rsidR="003C4965" w:rsidRPr="00ED1C63">
        <w:rPr>
          <w:rFonts w:ascii="Times New Roman" w:hAnsi="Times New Roman"/>
          <w:color w:val="000000" w:themeColor="text1"/>
          <w:sz w:val="32"/>
          <w:szCs w:val="32"/>
        </w:rPr>
        <w:t xml:space="preserve"> </w:t>
      </w:r>
      <w:proofErr w:type="spellStart"/>
      <w:r w:rsidR="003C4965" w:rsidRPr="00ED1C63">
        <w:rPr>
          <w:rFonts w:ascii="Times New Roman" w:hAnsi="Times New Roman"/>
          <w:color w:val="000000" w:themeColor="text1"/>
          <w:sz w:val="32"/>
          <w:szCs w:val="32"/>
        </w:rPr>
        <w:t>Новороссошанск</w:t>
      </w:r>
      <w:r w:rsidRPr="00ED1C63">
        <w:rPr>
          <w:rFonts w:ascii="Times New Roman" w:hAnsi="Times New Roman"/>
          <w:color w:val="000000" w:themeColor="text1"/>
          <w:sz w:val="32"/>
          <w:szCs w:val="32"/>
        </w:rPr>
        <w:t>ому</w:t>
      </w:r>
      <w:proofErr w:type="spellEnd"/>
      <w:r w:rsidR="003C4965" w:rsidRPr="00ED1C63">
        <w:rPr>
          <w:rFonts w:ascii="Times New Roman" w:hAnsi="Times New Roman"/>
          <w:color w:val="000000" w:themeColor="text1"/>
          <w:sz w:val="32"/>
          <w:szCs w:val="32"/>
        </w:rPr>
        <w:t xml:space="preserve"> ДК </w:t>
      </w:r>
      <w:r w:rsidRPr="00ED1C63">
        <w:rPr>
          <w:rFonts w:ascii="Times New Roman" w:hAnsi="Times New Roman"/>
          <w:color w:val="000000" w:themeColor="text1"/>
          <w:sz w:val="32"/>
          <w:szCs w:val="32"/>
        </w:rPr>
        <w:t>в 2021</w:t>
      </w:r>
      <w:r w:rsidR="00641E39" w:rsidRPr="00ED1C63">
        <w:rPr>
          <w:rFonts w:ascii="Times New Roman" w:hAnsi="Times New Roman"/>
          <w:color w:val="000000" w:themeColor="text1"/>
          <w:sz w:val="32"/>
          <w:szCs w:val="32"/>
        </w:rPr>
        <w:t xml:space="preserve"> </w:t>
      </w:r>
      <w:r w:rsidRPr="00ED1C63">
        <w:rPr>
          <w:rFonts w:ascii="Times New Roman" w:hAnsi="Times New Roman"/>
          <w:color w:val="000000" w:themeColor="text1"/>
          <w:sz w:val="32"/>
          <w:szCs w:val="32"/>
        </w:rPr>
        <w:t>году получено</w:t>
      </w:r>
      <w:r w:rsidR="003C4965" w:rsidRPr="00ED1C63">
        <w:rPr>
          <w:rFonts w:ascii="Times New Roman" w:hAnsi="Times New Roman"/>
          <w:color w:val="000000" w:themeColor="text1"/>
          <w:sz w:val="32"/>
          <w:szCs w:val="32"/>
        </w:rPr>
        <w:t xml:space="preserve"> </w:t>
      </w:r>
      <w:r w:rsidRPr="00ED1C63">
        <w:rPr>
          <w:rFonts w:ascii="Times New Roman" w:hAnsi="Times New Roman"/>
          <w:color w:val="000000" w:themeColor="text1"/>
          <w:sz w:val="32"/>
          <w:szCs w:val="32"/>
        </w:rPr>
        <w:t>з</w:t>
      </w:r>
      <w:r w:rsidR="003C4965" w:rsidRPr="00ED1C63">
        <w:rPr>
          <w:rFonts w:ascii="Times New Roman" w:hAnsi="Times New Roman"/>
          <w:color w:val="000000" w:themeColor="text1"/>
          <w:sz w:val="32"/>
          <w:szCs w:val="32"/>
        </w:rPr>
        <w:t>аключение</w:t>
      </w:r>
      <w:r w:rsidRPr="00ED1C63">
        <w:rPr>
          <w:rFonts w:ascii="Times New Roman" w:hAnsi="Times New Roman"/>
          <w:color w:val="000000" w:themeColor="text1"/>
          <w:sz w:val="32"/>
          <w:szCs w:val="32"/>
        </w:rPr>
        <w:t>,</w:t>
      </w:r>
      <w:r w:rsidR="00442F1B" w:rsidRPr="00ED1C63">
        <w:rPr>
          <w:rFonts w:ascii="Times New Roman" w:hAnsi="Times New Roman"/>
          <w:color w:val="000000" w:themeColor="text1"/>
          <w:sz w:val="32"/>
          <w:szCs w:val="32"/>
        </w:rPr>
        <w:t xml:space="preserve"> </w:t>
      </w:r>
      <w:r w:rsidR="003C4965" w:rsidRPr="00ED1C63">
        <w:rPr>
          <w:rFonts w:ascii="Times New Roman" w:hAnsi="Times New Roman"/>
          <w:color w:val="000000" w:themeColor="text1"/>
          <w:sz w:val="32"/>
          <w:szCs w:val="32"/>
        </w:rPr>
        <w:t xml:space="preserve">специалистами даны рекомендации о необходимости </w:t>
      </w:r>
      <w:r w:rsidR="00442F1B" w:rsidRPr="00ED1C63">
        <w:rPr>
          <w:rFonts w:ascii="Times New Roman" w:hAnsi="Times New Roman"/>
          <w:color w:val="000000" w:themeColor="text1"/>
          <w:sz w:val="32"/>
          <w:szCs w:val="32"/>
        </w:rPr>
        <w:t>инструментального обследования</w:t>
      </w:r>
      <w:r w:rsidR="003C4965" w:rsidRPr="00ED1C63">
        <w:rPr>
          <w:rFonts w:ascii="Times New Roman" w:hAnsi="Times New Roman"/>
          <w:color w:val="000000" w:themeColor="text1"/>
          <w:sz w:val="32"/>
          <w:szCs w:val="32"/>
        </w:rPr>
        <w:t xml:space="preserve"> крыши здания</w:t>
      </w:r>
      <w:r w:rsidR="00442F1B" w:rsidRPr="00ED1C63">
        <w:rPr>
          <w:rFonts w:ascii="Times New Roman" w:hAnsi="Times New Roman"/>
          <w:color w:val="000000" w:themeColor="text1"/>
          <w:sz w:val="32"/>
          <w:szCs w:val="32"/>
        </w:rPr>
        <w:t xml:space="preserve"> и</w:t>
      </w:r>
      <w:r w:rsidR="003C4965" w:rsidRPr="00ED1C63">
        <w:rPr>
          <w:rFonts w:ascii="Times New Roman" w:hAnsi="Times New Roman"/>
          <w:color w:val="000000" w:themeColor="text1"/>
          <w:sz w:val="32"/>
          <w:szCs w:val="32"/>
        </w:rPr>
        <w:t xml:space="preserve"> фундамента</w:t>
      </w:r>
      <w:r w:rsidR="00C264EA" w:rsidRPr="00ED1C63">
        <w:rPr>
          <w:rFonts w:ascii="Times New Roman" w:hAnsi="Times New Roman"/>
          <w:color w:val="000000" w:themeColor="text1"/>
          <w:sz w:val="32"/>
          <w:szCs w:val="32"/>
        </w:rPr>
        <w:t xml:space="preserve">. </w:t>
      </w:r>
      <w:r w:rsidRPr="00ED1C63">
        <w:rPr>
          <w:rFonts w:ascii="Times New Roman" w:hAnsi="Times New Roman"/>
          <w:color w:val="000000" w:themeColor="text1"/>
          <w:sz w:val="32"/>
          <w:szCs w:val="32"/>
        </w:rPr>
        <w:t>Эти работы планируем</w:t>
      </w:r>
      <w:r w:rsidR="00AB051E" w:rsidRPr="00ED1C63">
        <w:rPr>
          <w:rFonts w:ascii="Times New Roman" w:hAnsi="Times New Roman"/>
          <w:color w:val="000000" w:themeColor="text1"/>
          <w:sz w:val="32"/>
          <w:szCs w:val="32"/>
        </w:rPr>
        <w:t xml:space="preserve"> провести</w:t>
      </w:r>
      <w:r w:rsidRPr="00ED1C63">
        <w:rPr>
          <w:rFonts w:ascii="Times New Roman" w:hAnsi="Times New Roman"/>
          <w:color w:val="000000" w:themeColor="text1"/>
          <w:sz w:val="32"/>
          <w:szCs w:val="32"/>
        </w:rPr>
        <w:t xml:space="preserve"> в 2022</w:t>
      </w:r>
      <w:r w:rsidR="00641E39" w:rsidRPr="00ED1C63">
        <w:rPr>
          <w:rFonts w:ascii="Times New Roman" w:hAnsi="Times New Roman"/>
          <w:color w:val="000000" w:themeColor="text1"/>
          <w:sz w:val="32"/>
          <w:szCs w:val="32"/>
        </w:rPr>
        <w:t xml:space="preserve"> </w:t>
      </w:r>
      <w:r w:rsidRPr="00ED1C63">
        <w:rPr>
          <w:rFonts w:ascii="Times New Roman" w:hAnsi="Times New Roman"/>
          <w:color w:val="000000" w:themeColor="text1"/>
          <w:sz w:val="32"/>
          <w:szCs w:val="32"/>
        </w:rPr>
        <w:t xml:space="preserve">году. После получения документации будем обращаться в </w:t>
      </w:r>
      <w:r w:rsidR="00442F1B" w:rsidRPr="00ED1C63">
        <w:rPr>
          <w:rFonts w:ascii="Times New Roman" w:hAnsi="Times New Roman"/>
          <w:color w:val="000000" w:themeColor="text1"/>
          <w:sz w:val="32"/>
          <w:szCs w:val="32"/>
        </w:rPr>
        <w:t xml:space="preserve">Администрацию Тацинского района за финансовой помощью </w:t>
      </w:r>
      <w:r w:rsidR="00641E39" w:rsidRPr="00ED1C63">
        <w:rPr>
          <w:rFonts w:ascii="Times New Roman" w:hAnsi="Times New Roman"/>
          <w:color w:val="000000" w:themeColor="text1"/>
          <w:sz w:val="32"/>
          <w:szCs w:val="32"/>
        </w:rPr>
        <w:t>для подготовки</w:t>
      </w:r>
      <w:r w:rsidR="00442F1B" w:rsidRPr="00ED1C63">
        <w:rPr>
          <w:rFonts w:ascii="Times New Roman" w:hAnsi="Times New Roman"/>
          <w:color w:val="000000" w:themeColor="text1"/>
          <w:sz w:val="32"/>
          <w:szCs w:val="32"/>
        </w:rPr>
        <w:t xml:space="preserve"> ПСД с прохождением </w:t>
      </w:r>
      <w:proofErr w:type="spellStart"/>
      <w:r w:rsidR="00442F1B" w:rsidRPr="00ED1C63">
        <w:rPr>
          <w:rFonts w:ascii="Times New Roman" w:hAnsi="Times New Roman"/>
          <w:color w:val="000000" w:themeColor="text1"/>
          <w:sz w:val="32"/>
          <w:szCs w:val="32"/>
        </w:rPr>
        <w:t>Госэкспертизы</w:t>
      </w:r>
      <w:proofErr w:type="spellEnd"/>
      <w:r w:rsidR="00442F1B" w:rsidRPr="00ED1C63">
        <w:rPr>
          <w:rFonts w:ascii="Times New Roman" w:hAnsi="Times New Roman"/>
          <w:color w:val="000000" w:themeColor="text1"/>
          <w:sz w:val="32"/>
          <w:szCs w:val="32"/>
        </w:rPr>
        <w:t>, чтобы в дальнейшем</w:t>
      </w:r>
      <w:r w:rsidR="00C264EA" w:rsidRPr="00ED1C63">
        <w:rPr>
          <w:rFonts w:ascii="Times New Roman" w:hAnsi="Times New Roman"/>
          <w:color w:val="000000" w:themeColor="text1"/>
          <w:sz w:val="32"/>
          <w:szCs w:val="32"/>
        </w:rPr>
        <w:t xml:space="preserve"> попасть в областную программу на капитальный ремонт. </w:t>
      </w:r>
    </w:p>
    <w:p w:rsidR="00110351" w:rsidRPr="00ED1C63" w:rsidRDefault="00726B7B" w:rsidP="00442F55">
      <w:pPr>
        <w:spacing w:after="0" w:line="240" w:lineRule="auto"/>
        <w:ind w:firstLine="567"/>
        <w:jc w:val="both"/>
        <w:rPr>
          <w:rFonts w:ascii="Times New Roman" w:hAnsi="Times New Roman"/>
          <w:color w:val="000000" w:themeColor="text1"/>
          <w:sz w:val="32"/>
          <w:szCs w:val="32"/>
        </w:rPr>
      </w:pPr>
      <w:r w:rsidRPr="00ED1C63">
        <w:rPr>
          <w:rFonts w:ascii="Times New Roman" w:hAnsi="Times New Roman"/>
          <w:color w:val="000000" w:themeColor="text1"/>
          <w:sz w:val="32"/>
          <w:szCs w:val="32"/>
        </w:rPr>
        <w:lastRenderedPageBreak/>
        <w:t>3</w:t>
      </w:r>
      <w:r w:rsidR="00110351" w:rsidRPr="00ED1C63">
        <w:rPr>
          <w:rFonts w:ascii="Times New Roman" w:hAnsi="Times New Roman"/>
          <w:color w:val="000000" w:themeColor="text1"/>
          <w:sz w:val="32"/>
          <w:szCs w:val="32"/>
        </w:rPr>
        <w:t xml:space="preserve">. </w:t>
      </w:r>
      <w:r w:rsidRPr="00ED1C63">
        <w:rPr>
          <w:rFonts w:ascii="Times New Roman" w:hAnsi="Times New Roman"/>
          <w:color w:val="000000" w:themeColor="text1"/>
          <w:sz w:val="32"/>
          <w:szCs w:val="32"/>
        </w:rPr>
        <w:t>До</w:t>
      </w:r>
      <w:r w:rsidR="00110351" w:rsidRPr="00ED1C63">
        <w:rPr>
          <w:rFonts w:ascii="Times New Roman" w:hAnsi="Times New Roman"/>
          <w:color w:val="000000" w:themeColor="text1"/>
          <w:sz w:val="32"/>
          <w:szCs w:val="32"/>
        </w:rPr>
        <w:t>купить уголь в учреждения культуры на новый отопительный сезон 202</w:t>
      </w:r>
      <w:r w:rsidR="00442F1B" w:rsidRPr="00ED1C63">
        <w:rPr>
          <w:rFonts w:ascii="Times New Roman" w:hAnsi="Times New Roman"/>
          <w:color w:val="000000" w:themeColor="text1"/>
          <w:sz w:val="32"/>
          <w:szCs w:val="32"/>
        </w:rPr>
        <w:t>2</w:t>
      </w:r>
      <w:r w:rsidR="00110351" w:rsidRPr="00ED1C63">
        <w:rPr>
          <w:rFonts w:ascii="Times New Roman" w:hAnsi="Times New Roman"/>
          <w:color w:val="000000" w:themeColor="text1"/>
          <w:sz w:val="32"/>
          <w:szCs w:val="32"/>
        </w:rPr>
        <w:t>-202</w:t>
      </w:r>
      <w:r w:rsidR="00442F1B" w:rsidRPr="00ED1C63">
        <w:rPr>
          <w:rFonts w:ascii="Times New Roman" w:hAnsi="Times New Roman"/>
          <w:color w:val="000000" w:themeColor="text1"/>
          <w:sz w:val="32"/>
          <w:szCs w:val="32"/>
        </w:rPr>
        <w:t>3</w:t>
      </w:r>
      <w:r w:rsidR="00110351" w:rsidRPr="00ED1C63">
        <w:rPr>
          <w:rFonts w:ascii="Times New Roman" w:hAnsi="Times New Roman"/>
          <w:color w:val="000000" w:themeColor="text1"/>
          <w:sz w:val="32"/>
          <w:szCs w:val="32"/>
        </w:rPr>
        <w:t>годы;</w:t>
      </w:r>
    </w:p>
    <w:p w:rsidR="0048580B" w:rsidRPr="00ED1C63" w:rsidRDefault="003A77BE" w:rsidP="00641E39">
      <w:pPr>
        <w:shd w:val="clear" w:color="auto" w:fill="FFFFFF"/>
        <w:spacing w:after="0" w:line="240" w:lineRule="auto"/>
        <w:jc w:val="both"/>
        <w:rPr>
          <w:rFonts w:ascii="Times New Roman" w:hAnsi="Times New Roman"/>
          <w:sz w:val="32"/>
          <w:szCs w:val="32"/>
        </w:rPr>
      </w:pPr>
      <w:r w:rsidRPr="00ED1C63">
        <w:rPr>
          <w:rFonts w:ascii="Times New Roman" w:hAnsi="Times New Roman"/>
          <w:color w:val="000000" w:themeColor="text1"/>
          <w:sz w:val="32"/>
          <w:szCs w:val="32"/>
        </w:rPr>
        <w:t xml:space="preserve">      </w:t>
      </w:r>
      <w:r w:rsidR="00726B7B" w:rsidRPr="00ED1C63">
        <w:rPr>
          <w:rFonts w:ascii="Times New Roman" w:hAnsi="Times New Roman"/>
          <w:color w:val="000000" w:themeColor="text1"/>
          <w:sz w:val="32"/>
          <w:szCs w:val="32"/>
        </w:rPr>
        <w:t>4</w:t>
      </w:r>
      <w:r w:rsidR="00110351" w:rsidRPr="00ED1C63">
        <w:rPr>
          <w:rFonts w:ascii="Times New Roman" w:hAnsi="Times New Roman"/>
          <w:color w:val="000000" w:themeColor="text1"/>
          <w:sz w:val="32"/>
          <w:szCs w:val="32"/>
        </w:rPr>
        <w:t xml:space="preserve">.  </w:t>
      </w:r>
      <w:r w:rsidR="00ED1C63">
        <w:rPr>
          <w:rStyle w:val="a8"/>
          <w:rFonts w:ascii="Times New Roman" w:hAnsi="Times New Roman"/>
          <w:b w:val="0"/>
          <w:color w:val="000000" w:themeColor="text1"/>
          <w:sz w:val="32"/>
          <w:szCs w:val="32"/>
        </w:rPr>
        <w:t>В</w:t>
      </w:r>
      <w:r w:rsidR="0048580B" w:rsidRPr="00ED1C63">
        <w:rPr>
          <w:rStyle w:val="a8"/>
          <w:rFonts w:ascii="Times New Roman" w:hAnsi="Times New Roman"/>
          <w:b w:val="0"/>
          <w:color w:val="000000" w:themeColor="text1"/>
          <w:sz w:val="32"/>
          <w:szCs w:val="32"/>
        </w:rPr>
        <w:t xml:space="preserve"> </w:t>
      </w:r>
      <w:r w:rsidR="006C6C47" w:rsidRPr="00ED1C63">
        <w:rPr>
          <w:rStyle w:val="a8"/>
          <w:rFonts w:ascii="Times New Roman" w:hAnsi="Times New Roman"/>
          <w:b w:val="0"/>
          <w:color w:val="000000" w:themeColor="text1"/>
          <w:sz w:val="32"/>
          <w:szCs w:val="32"/>
        </w:rPr>
        <w:t>2019</w:t>
      </w:r>
      <w:r w:rsidR="0048580B" w:rsidRPr="00ED1C63">
        <w:rPr>
          <w:rStyle w:val="a8"/>
          <w:rFonts w:ascii="Times New Roman" w:hAnsi="Times New Roman"/>
          <w:b w:val="0"/>
          <w:color w:val="000000" w:themeColor="text1"/>
          <w:sz w:val="32"/>
          <w:szCs w:val="32"/>
        </w:rPr>
        <w:t xml:space="preserve"> год</w:t>
      </w:r>
      <w:r w:rsidR="006C6C47" w:rsidRPr="00ED1C63">
        <w:rPr>
          <w:rStyle w:val="a8"/>
          <w:rFonts w:ascii="Times New Roman" w:hAnsi="Times New Roman"/>
          <w:b w:val="0"/>
          <w:color w:val="000000" w:themeColor="text1"/>
          <w:sz w:val="32"/>
          <w:szCs w:val="32"/>
        </w:rPr>
        <w:t>у</w:t>
      </w:r>
      <w:r w:rsidR="0048580B" w:rsidRPr="00ED1C63">
        <w:rPr>
          <w:rStyle w:val="a8"/>
          <w:rFonts w:ascii="Times New Roman" w:hAnsi="Times New Roman"/>
          <w:b w:val="0"/>
          <w:color w:val="000000" w:themeColor="text1"/>
          <w:sz w:val="32"/>
          <w:szCs w:val="32"/>
        </w:rPr>
        <w:t xml:space="preserve"> начата работа по оформлению в</w:t>
      </w:r>
      <w:r w:rsidR="0048580B" w:rsidRPr="00ED1C63">
        <w:rPr>
          <w:rStyle w:val="a8"/>
          <w:rFonts w:ascii="Times New Roman" w:hAnsi="Times New Roman"/>
          <w:b w:val="0"/>
          <w:sz w:val="32"/>
          <w:szCs w:val="32"/>
        </w:rPr>
        <w:t xml:space="preserve"> собственность мемориала «Никто не забыт, ничто </w:t>
      </w:r>
      <w:r w:rsidR="00ED1C63">
        <w:rPr>
          <w:rStyle w:val="a8"/>
          <w:rFonts w:ascii="Times New Roman" w:hAnsi="Times New Roman"/>
          <w:b w:val="0"/>
          <w:sz w:val="32"/>
          <w:szCs w:val="32"/>
        </w:rPr>
        <w:t xml:space="preserve">не забыто» в ст. Ермаковская и </w:t>
      </w:r>
      <w:r w:rsidR="0048580B" w:rsidRPr="00ED1C63">
        <w:rPr>
          <w:rStyle w:val="a8"/>
          <w:rFonts w:ascii="Times New Roman" w:hAnsi="Times New Roman"/>
          <w:b w:val="0"/>
          <w:sz w:val="32"/>
          <w:szCs w:val="32"/>
        </w:rPr>
        <w:t>братской могилы «Вечная слава павшим героям» в х. Новороссошанский</w:t>
      </w:r>
      <w:r w:rsidR="00641E39" w:rsidRPr="00ED1C63">
        <w:rPr>
          <w:rStyle w:val="a8"/>
          <w:rFonts w:ascii="Times New Roman" w:hAnsi="Times New Roman"/>
          <w:b w:val="0"/>
          <w:sz w:val="32"/>
          <w:szCs w:val="32"/>
        </w:rPr>
        <w:t>. По решению суда</w:t>
      </w:r>
      <w:r w:rsidR="006C6C47" w:rsidRPr="00ED1C63">
        <w:rPr>
          <w:rStyle w:val="a8"/>
          <w:rFonts w:ascii="Times New Roman" w:hAnsi="Times New Roman"/>
          <w:b w:val="0"/>
          <w:sz w:val="32"/>
          <w:szCs w:val="32"/>
        </w:rPr>
        <w:t xml:space="preserve"> к августу </w:t>
      </w:r>
      <w:r w:rsidR="00641E39" w:rsidRPr="00ED1C63">
        <w:rPr>
          <w:rStyle w:val="a8"/>
          <w:rFonts w:ascii="Times New Roman" w:hAnsi="Times New Roman"/>
          <w:b w:val="0"/>
          <w:sz w:val="32"/>
          <w:szCs w:val="32"/>
        </w:rPr>
        <w:t>2022 года</w:t>
      </w:r>
      <w:r w:rsidR="006C6C47" w:rsidRPr="00ED1C63">
        <w:rPr>
          <w:rStyle w:val="a8"/>
          <w:rFonts w:ascii="Times New Roman" w:hAnsi="Times New Roman"/>
          <w:b w:val="0"/>
          <w:sz w:val="32"/>
          <w:szCs w:val="32"/>
        </w:rPr>
        <w:t xml:space="preserve"> у нас будут </w:t>
      </w:r>
      <w:r w:rsidR="00641E39" w:rsidRPr="00ED1C63">
        <w:rPr>
          <w:rStyle w:val="a8"/>
          <w:rFonts w:ascii="Times New Roman" w:hAnsi="Times New Roman"/>
          <w:b w:val="0"/>
          <w:sz w:val="32"/>
          <w:szCs w:val="32"/>
        </w:rPr>
        <w:t xml:space="preserve">готовы </w:t>
      </w:r>
      <w:r w:rsidR="006C6C47" w:rsidRPr="00ED1C63">
        <w:rPr>
          <w:rStyle w:val="a8"/>
          <w:rFonts w:ascii="Times New Roman" w:hAnsi="Times New Roman"/>
          <w:b w:val="0"/>
          <w:sz w:val="32"/>
          <w:szCs w:val="32"/>
        </w:rPr>
        <w:t>документы на право собственности этих объектов. Планируем подготовить смет</w:t>
      </w:r>
      <w:r w:rsidR="00AB051E" w:rsidRPr="00ED1C63">
        <w:rPr>
          <w:rStyle w:val="a8"/>
          <w:rFonts w:ascii="Times New Roman" w:hAnsi="Times New Roman"/>
          <w:b w:val="0"/>
          <w:sz w:val="32"/>
          <w:szCs w:val="32"/>
        </w:rPr>
        <w:t>у</w:t>
      </w:r>
      <w:r w:rsidR="006C6C47" w:rsidRPr="00ED1C63">
        <w:rPr>
          <w:rStyle w:val="a8"/>
          <w:rFonts w:ascii="Times New Roman" w:hAnsi="Times New Roman"/>
          <w:b w:val="0"/>
          <w:sz w:val="32"/>
          <w:szCs w:val="32"/>
        </w:rPr>
        <w:t xml:space="preserve"> на капитальный ремонт братской могилы</w:t>
      </w:r>
      <w:r w:rsidR="00AB051E" w:rsidRPr="00ED1C63">
        <w:rPr>
          <w:rStyle w:val="a8"/>
          <w:rFonts w:ascii="Times New Roman" w:hAnsi="Times New Roman"/>
          <w:b w:val="0"/>
          <w:sz w:val="32"/>
          <w:szCs w:val="32"/>
        </w:rPr>
        <w:t xml:space="preserve"> в х.Новороссошанский</w:t>
      </w:r>
      <w:r w:rsidR="006C6C47" w:rsidRPr="00ED1C63">
        <w:rPr>
          <w:rStyle w:val="a8"/>
          <w:rFonts w:ascii="Times New Roman" w:hAnsi="Times New Roman"/>
          <w:b w:val="0"/>
          <w:sz w:val="32"/>
          <w:szCs w:val="32"/>
        </w:rPr>
        <w:t>.</w:t>
      </w:r>
    </w:p>
    <w:p w:rsidR="00485681" w:rsidRPr="00ED1C63" w:rsidRDefault="003A77BE" w:rsidP="003A77BE">
      <w:pPr>
        <w:spacing w:after="0" w:line="240" w:lineRule="auto"/>
        <w:jc w:val="both"/>
        <w:rPr>
          <w:rFonts w:ascii="Times New Roman" w:hAnsi="Times New Roman"/>
          <w:color w:val="000000" w:themeColor="text1"/>
          <w:sz w:val="32"/>
          <w:szCs w:val="32"/>
        </w:rPr>
      </w:pPr>
      <w:r w:rsidRPr="00ED1C63">
        <w:rPr>
          <w:rFonts w:ascii="Times New Roman" w:hAnsi="Times New Roman"/>
          <w:color w:val="000000" w:themeColor="text1"/>
          <w:sz w:val="32"/>
          <w:szCs w:val="32"/>
        </w:rPr>
        <w:t xml:space="preserve">       </w:t>
      </w:r>
      <w:r w:rsidR="00485681" w:rsidRPr="00ED1C63">
        <w:rPr>
          <w:rFonts w:ascii="Times New Roman" w:hAnsi="Times New Roman"/>
          <w:color w:val="000000" w:themeColor="text1"/>
          <w:sz w:val="32"/>
          <w:szCs w:val="32"/>
        </w:rPr>
        <w:t>5. Закупить детские сценические костюмы в количестве 10 штук.</w:t>
      </w:r>
    </w:p>
    <w:p w:rsidR="00110351" w:rsidRPr="00ED1C63" w:rsidRDefault="00485681" w:rsidP="00442F55">
      <w:pPr>
        <w:spacing w:after="0" w:line="240" w:lineRule="auto"/>
        <w:ind w:firstLine="567"/>
        <w:jc w:val="both"/>
        <w:rPr>
          <w:rFonts w:ascii="Times New Roman" w:hAnsi="Times New Roman"/>
          <w:color w:val="000000" w:themeColor="text1"/>
          <w:sz w:val="32"/>
          <w:szCs w:val="32"/>
        </w:rPr>
      </w:pPr>
      <w:r w:rsidRPr="00ED1C63">
        <w:rPr>
          <w:rFonts w:ascii="Times New Roman" w:hAnsi="Times New Roman"/>
          <w:color w:val="000000" w:themeColor="text1"/>
          <w:sz w:val="32"/>
          <w:szCs w:val="32"/>
        </w:rPr>
        <w:t>6</w:t>
      </w:r>
      <w:r w:rsidR="00110351" w:rsidRPr="00ED1C63">
        <w:rPr>
          <w:rFonts w:ascii="Times New Roman" w:hAnsi="Times New Roman"/>
          <w:color w:val="000000" w:themeColor="text1"/>
          <w:sz w:val="32"/>
          <w:szCs w:val="32"/>
        </w:rPr>
        <w:t>. Продолжить работу по замене светильников на энергосберегающие.</w:t>
      </w:r>
    </w:p>
    <w:p w:rsidR="0048580B" w:rsidRPr="00F32B5D" w:rsidRDefault="003A77BE" w:rsidP="005E2287">
      <w:pPr>
        <w:shd w:val="clear" w:color="auto" w:fill="FFFFFF"/>
        <w:spacing w:after="0" w:line="240" w:lineRule="auto"/>
        <w:rPr>
          <w:rFonts w:ascii="Times New Roman" w:hAnsi="Times New Roman"/>
          <w:color w:val="000000" w:themeColor="text1"/>
          <w:sz w:val="28"/>
          <w:szCs w:val="28"/>
        </w:rPr>
      </w:pPr>
      <w:r w:rsidRPr="00ED1C63">
        <w:rPr>
          <w:rFonts w:ascii="Times New Roman" w:hAnsi="Times New Roman"/>
          <w:color w:val="000000" w:themeColor="text1"/>
          <w:sz w:val="32"/>
          <w:szCs w:val="32"/>
        </w:rPr>
        <w:t xml:space="preserve">       </w:t>
      </w:r>
      <w:r w:rsidR="00485681" w:rsidRPr="00ED1C63">
        <w:rPr>
          <w:rFonts w:ascii="Times New Roman" w:hAnsi="Times New Roman"/>
          <w:color w:val="000000" w:themeColor="text1"/>
          <w:sz w:val="32"/>
          <w:szCs w:val="32"/>
        </w:rPr>
        <w:t>7</w:t>
      </w:r>
      <w:r w:rsidR="00726B7B" w:rsidRPr="00ED1C63">
        <w:rPr>
          <w:rFonts w:ascii="Times New Roman" w:hAnsi="Times New Roman"/>
          <w:color w:val="000000" w:themeColor="text1"/>
          <w:sz w:val="32"/>
          <w:szCs w:val="32"/>
        </w:rPr>
        <w:t>. Продо</w:t>
      </w:r>
      <w:r w:rsidR="00641E39" w:rsidRPr="00ED1C63">
        <w:rPr>
          <w:rFonts w:ascii="Times New Roman" w:hAnsi="Times New Roman"/>
          <w:color w:val="000000" w:themeColor="text1"/>
          <w:sz w:val="32"/>
          <w:szCs w:val="32"/>
        </w:rPr>
        <w:t>лжить работы по благоустройству</w:t>
      </w:r>
      <w:r w:rsidR="0048580B" w:rsidRPr="00ED1C63">
        <w:rPr>
          <w:rFonts w:ascii="Times New Roman" w:hAnsi="Times New Roman"/>
          <w:color w:val="000000" w:themeColor="text1"/>
          <w:sz w:val="32"/>
          <w:szCs w:val="32"/>
        </w:rPr>
        <w:t>, уличному освещению</w:t>
      </w:r>
      <w:r w:rsidR="00726B7B" w:rsidRPr="00ED1C63">
        <w:rPr>
          <w:rFonts w:ascii="Times New Roman" w:hAnsi="Times New Roman"/>
          <w:color w:val="000000" w:themeColor="text1"/>
          <w:sz w:val="32"/>
          <w:szCs w:val="32"/>
        </w:rPr>
        <w:t>, провести массовые субботники</w:t>
      </w:r>
      <w:r w:rsidR="0048580B" w:rsidRPr="00ED1C63">
        <w:rPr>
          <w:rFonts w:ascii="Times New Roman" w:hAnsi="Times New Roman"/>
          <w:color w:val="000000" w:themeColor="text1"/>
          <w:sz w:val="32"/>
          <w:szCs w:val="32"/>
        </w:rPr>
        <w:t xml:space="preserve"> на территории поселения</w:t>
      </w:r>
      <w:r w:rsidR="00726B7B" w:rsidRPr="00ED1C63">
        <w:rPr>
          <w:rFonts w:ascii="Times New Roman" w:hAnsi="Times New Roman"/>
          <w:color w:val="000000" w:themeColor="text1"/>
          <w:sz w:val="32"/>
          <w:szCs w:val="32"/>
        </w:rPr>
        <w:t>.</w:t>
      </w:r>
      <w:r w:rsidR="005E2287" w:rsidRPr="00F32B5D">
        <w:rPr>
          <w:rFonts w:ascii="Times New Roman" w:hAnsi="Times New Roman"/>
          <w:color w:val="000000" w:themeColor="text1"/>
          <w:sz w:val="28"/>
          <w:szCs w:val="28"/>
        </w:rPr>
        <w:t xml:space="preserve"> </w:t>
      </w:r>
    </w:p>
    <w:p w:rsidR="005E2287" w:rsidRPr="00641E39" w:rsidRDefault="0048580B" w:rsidP="00641E39">
      <w:pPr>
        <w:shd w:val="clear" w:color="auto" w:fill="FFFFFF"/>
        <w:spacing w:after="0" w:line="240" w:lineRule="auto"/>
        <w:ind w:firstLine="567"/>
        <w:jc w:val="both"/>
        <w:rPr>
          <w:rFonts w:ascii="Times New Roman" w:hAnsi="Times New Roman"/>
          <w:color w:val="000000"/>
          <w:sz w:val="32"/>
          <w:szCs w:val="32"/>
        </w:rPr>
      </w:pPr>
      <w:r w:rsidRPr="00641E39">
        <w:rPr>
          <w:rFonts w:ascii="Times New Roman" w:hAnsi="Times New Roman"/>
          <w:color w:val="000000"/>
          <w:sz w:val="32"/>
          <w:szCs w:val="32"/>
        </w:rPr>
        <w:t>8</w:t>
      </w:r>
      <w:r w:rsidR="005E2287" w:rsidRPr="00641E39">
        <w:rPr>
          <w:rFonts w:ascii="Times New Roman" w:hAnsi="Times New Roman"/>
          <w:color w:val="000000"/>
          <w:sz w:val="32"/>
          <w:szCs w:val="32"/>
        </w:rPr>
        <w:t>. Продолжить разъяснительную работу среди жителей поселения, и в первую очередь среди молодежи, по профилактике алкоголизма и наркомании.</w:t>
      </w:r>
    </w:p>
    <w:p w:rsidR="005E2287" w:rsidRPr="00641E39" w:rsidRDefault="0048580B" w:rsidP="00641E39">
      <w:pPr>
        <w:shd w:val="clear" w:color="auto" w:fill="FFFFFF"/>
        <w:spacing w:after="0" w:line="240" w:lineRule="auto"/>
        <w:ind w:firstLine="567"/>
        <w:jc w:val="both"/>
        <w:rPr>
          <w:rFonts w:ascii="Times New Roman" w:hAnsi="Times New Roman"/>
          <w:color w:val="000000"/>
          <w:sz w:val="32"/>
          <w:szCs w:val="32"/>
        </w:rPr>
      </w:pPr>
      <w:r w:rsidRPr="00641E39">
        <w:rPr>
          <w:rFonts w:ascii="Times New Roman" w:hAnsi="Times New Roman"/>
          <w:color w:val="000000"/>
          <w:sz w:val="32"/>
          <w:szCs w:val="32"/>
        </w:rPr>
        <w:t>9</w:t>
      </w:r>
      <w:r w:rsidR="005E2287" w:rsidRPr="00641E39">
        <w:rPr>
          <w:rFonts w:ascii="Times New Roman" w:hAnsi="Times New Roman"/>
          <w:color w:val="000000"/>
          <w:sz w:val="32"/>
          <w:szCs w:val="32"/>
        </w:rPr>
        <w:t>. Реализовать комплекс мер, направленных на обеспечение противопожарной безопасности населения.</w:t>
      </w:r>
    </w:p>
    <w:p w:rsidR="005E2287" w:rsidRPr="00641E39" w:rsidRDefault="0048580B" w:rsidP="00641E39">
      <w:pPr>
        <w:shd w:val="clear" w:color="auto" w:fill="FFFFFF"/>
        <w:spacing w:after="0" w:line="240" w:lineRule="auto"/>
        <w:ind w:firstLine="567"/>
        <w:jc w:val="both"/>
        <w:rPr>
          <w:rFonts w:ascii="Times New Roman" w:hAnsi="Times New Roman"/>
          <w:color w:val="000000"/>
          <w:sz w:val="32"/>
          <w:szCs w:val="32"/>
        </w:rPr>
      </w:pPr>
      <w:r w:rsidRPr="00641E39">
        <w:rPr>
          <w:rFonts w:ascii="Times New Roman" w:hAnsi="Times New Roman"/>
          <w:color w:val="000000"/>
          <w:sz w:val="32"/>
          <w:szCs w:val="32"/>
        </w:rPr>
        <w:t>10</w:t>
      </w:r>
      <w:r w:rsidR="005E2287" w:rsidRPr="00641E39">
        <w:rPr>
          <w:rFonts w:ascii="Times New Roman" w:hAnsi="Times New Roman"/>
          <w:color w:val="000000"/>
          <w:sz w:val="32"/>
          <w:szCs w:val="32"/>
        </w:rPr>
        <w:t>. Увеличить количество жителей, занимающихся физической культурой и спортом, особенно подростков и молодежи.</w:t>
      </w:r>
    </w:p>
    <w:p w:rsidR="0048580B" w:rsidRPr="00641E39" w:rsidRDefault="0048580B" w:rsidP="00641E39">
      <w:pPr>
        <w:shd w:val="clear" w:color="auto" w:fill="FFFFFF"/>
        <w:spacing w:after="0" w:line="240" w:lineRule="auto"/>
        <w:ind w:firstLine="567"/>
        <w:jc w:val="both"/>
        <w:rPr>
          <w:rStyle w:val="a8"/>
          <w:rFonts w:ascii="Times New Roman" w:hAnsi="Times New Roman"/>
          <w:b w:val="0"/>
          <w:sz w:val="32"/>
          <w:szCs w:val="32"/>
        </w:rPr>
      </w:pPr>
      <w:r w:rsidRPr="00641E39">
        <w:rPr>
          <w:rFonts w:ascii="Times New Roman" w:hAnsi="Times New Roman"/>
          <w:color w:val="000000"/>
          <w:sz w:val="32"/>
          <w:szCs w:val="32"/>
        </w:rPr>
        <w:t>11</w:t>
      </w:r>
      <w:r w:rsidR="005E2287" w:rsidRPr="00641E39">
        <w:rPr>
          <w:rFonts w:ascii="Times New Roman" w:hAnsi="Times New Roman"/>
          <w:color w:val="000000"/>
          <w:sz w:val="32"/>
          <w:szCs w:val="32"/>
        </w:rPr>
        <w:t xml:space="preserve">. </w:t>
      </w:r>
      <w:r w:rsidR="005E2287" w:rsidRPr="00641E39">
        <w:rPr>
          <w:b/>
          <w:sz w:val="32"/>
          <w:szCs w:val="32"/>
        </w:rPr>
        <w:t xml:space="preserve"> </w:t>
      </w:r>
      <w:r w:rsidR="00F46FB1" w:rsidRPr="00641E39">
        <w:rPr>
          <w:rFonts w:ascii="Times New Roman" w:hAnsi="Times New Roman"/>
          <w:sz w:val="32"/>
          <w:szCs w:val="32"/>
        </w:rPr>
        <w:t xml:space="preserve">Провести </w:t>
      </w:r>
      <w:proofErr w:type="spellStart"/>
      <w:r w:rsidR="00F46FB1" w:rsidRPr="00641E39">
        <w:rPr>
          <w:rFonts w:ascii="Times New Roman" w:hAnsi="Times New Roman"/>
          <w:sz w:val="32"/>
          <w:szCs w:val="32"/>
        </w:rPr>
        <w:t>акарицидные</w:t>
      </w:r>
      <w:proofErr w:type="spellEnd"/>
      <w:r w:rsidR="00F46FB1" w:rsidRPr="00641E39">
        <w:rPr>
          <w:rFonts w:ascii="Times New Roman" w:hAnsi="Times New Roman"/>
          <w:sz w:val="32"/>
          <w:szCs w:val="32"/>
        </w:rPr>
        <w:t xml:space="preserve"> обработки кладбищ и мест массового пребывания людей (детские площадки, парки, футбольные поля);</w:t>
      </w:r>
      <w:r w:rsidR="007A68E0" w:rsidRPr="00641E39">
        <w:rPr>
          <w:rStyle w:val="a8"/>
          <w:rFonts w:ascii="Times New Roman" w:hAnsi="Times New Roman"/>
          <w:b w:val="0"/>
          <w:sz w:val="32"/>
          <w:szCs w:val="32"/>
        </w:rPr>
        <w:t xml:space="preserve"> </w:t>
      </w:r>
    </w:p>
    <w:p w:rsidR="0048580B" w:rsidRPr="00641E39" w:rsidRDefault="00F46FB1" w:rsidP="00641E39">
      <w:pPr>
        <w:spacing w:after="0"/>
        <w:ind w:firstLine="567"/>
        <w:jc w:val="both"/>
        <w:rPr>
          <w:rFonts w:ascii="Georgia" w:hAnsi="Georgia"/>
          <w:color w:val="000000"/>
          <w:sz w:val="32"/>
          <w:szCs w:val="32"/>
        </w:rPr>
      </w:pPr>
      <w:r w:rsidRPr="00641E39">
        <w:rPr>
          <w:rFonts w:ascii="Times New Roman" w:hAnsi="Times New Roman"/>
          <w:sz w:val="32"/>
          <w:szCs w:val="32"/>
        </w:rPr>
        <w:t>1</w:t>
      </w:r>
      <w:r w:rsidR="0048580B" w:rsidRPr="00641E39">
        <w:rPr>
          <w:rFonts w:ascii="Times New Roman" w:hAnsi="Times New Roman"/>
          <w:sz w:val="32"/>
          <w:szCs w:val="32"/>
        </w:rPr>
        <w:t>2</w:t>
      </w:r>
      <w:r w:rsidRPr="00641E39">
        <w:rPr>
          <w:rFonts w:ascii="Times New Roman" w:hAnsi="Times New Roman"/>
          <w:sz w:val="32"/>
          <w:szCs w:val="32"/>
        </w:rPr>
        <w:t>.</w:t>
      </w:r>
      <w:r w:rsidR="00641E39">
        <w:rPr>
          <w:rFonts w:ascii="Times New Roman" w:hAnsi="Times New Roman"/>
          <w:sz w:val="32"/>
          <w:szCs w:val="32"/>
        </w:rPr>
        <w:t xml:space="preserve"> </w:t>
      </w:r>
      <w:r w:rsidRPr="00641E39">
        <w:rPr>
          <w:rFonts w:ascii="Times New Roman" w:hAnsi="Times New Roman"/>
          <w:sz w:val="32"/>
          <w:szCs w:val="32"/>
        </w:rPr>
        <w:t>Планируется улучшение озеленения всех населенных пунктов поселения, а также принятие необходимых мер по содержанию уже имеющихся насаждений;</w:t>
      </w:r>
      <w:r w:rsidR="00CE34A4" w:rsidRPr="00641E39">
        <w:rPr>
          <w:rFonts w:ascii="Georgia" w:hAnsi="Georgia"/>
          <w:color w:val="000000"/>
          <w:sz w:val="32"/>
          <w:szCs w:val="32"/>
        </w:rPr>
        <w:t xml:space="preserve"> </w:t>
      </w:r>
    </w:p>
    <w:p w:rsidR="001A2867" w:rsidRPr="00641E39" w:rsidRDefault="0048580B" w:rsidP="00641E39">
      <w:pPr>
        <w:spacing w:after="0"/>
        <w:ind w:firstLine="567"/>
        <w:rPr>
          <w:rFonts w:ascii="Times New Roman" w:hAnsi="Times New Roman"/>
          <w:color w:val="000000"/>
          <w:sz w:val="32"/>
          <w:szCs w:val="32"/>
        </w:rPr>
      </w:pPr>
      <w:r w:rsidRPr="00641E39">
        <w:rPr>
          <w:rFonts w:ascii="Times New Roman" w:hAnsi="Times New Roman"/>
          <w:color w:val="000000"/>
          <w:sz w:val="32"/>
          <w:szCs w:val="32"/>
        </w:rPr>
        <w:t>13.</w:t>
      </w:r>
      <w:r w:rsidR="00641E39">
        <w:rPr>
          <w:rFonts w:ascii="Times New Roman" w:hAnsi="Times New Roman"/>
          <w:color w:val="000000"/>
          <w:sz w:val="32"/>
          <w:szCs w:val="32"/>
        </w:rPr>
        <w:t xml:space="preserve"> </w:t>
      </w:r>
      <w:r w:rsidR="00CE34A4" w:rsidRPr="00641E39">
        <w:rPr>
          <w:rFonts w:ascii="Times New Roman" w:hAnsi="Times New Roman"/>
          <w:color w:val="000000"/>
          <w:sz w:val="32"/>
          <w:szCs w:val="32"/>
        </w:rPr>
        <w:t>В 202</w:t>
      </w:r>
      <w:r w:rsidRPr="00641E39">
        <w:rPr>
          <w:rFonts w:ascii="Times New Roman" w:hAnsi="Times New Roman"/>
          <w:color w:val="000000"/>
          <w:sz w:val="32"/>
          <w:szCs w:val="32"/>
        </w:rPr>
        <w:t>2</w:t>
      </w:r>
      <w:r w:rsidR="00CE34A4" w:rsidRPr="00641E39">
        <w:rPr>
          <w:rFonts w:ascii="Times New Roman" w:hAnsi="Times New Roman"/>
          <w:color w:val="000000"/>
          <w:sz w:val="32"/>
          <w:szCs w:val="32"/>
        </w:rPr>
        <w:t xml:space="preserve"> году планируется </w:t>
      </w:r>
      <w:r w:rsidR="00AB051E" w:rsidRPr="00641E39">
        <w:rPr>
          <w:rFonts w:ascii="Times New Roman" w:hAnsi="Times New Roman"/>
          <w:color w:val="000000"/>
          <w:sz w:val="32"/>
          <w:szCs w:val="32"/>
        </w:rPr>
        <w:t>продолжить</w:t>
      </w:r>
      <w:r w:rsidR="00CE34A4" w:rsidRPr="00641E39">
        <w:rPr>
          <w:rFonts w:ascii="Times New Roman" w:hAnsi="Times New Roman"/>
          <w:color w:val="000000"/>
          <w:sz w:val="32"/>
          <w:szCs w:val="32"/>
        </w:rPr>
        <w:t xml:space="preserve"> работу по выявлению бесхозяйных объектов</w:t>
      </w:r>
      <w:r w:rsidR="006C6C47" w:rsidRPr="00641E39">
        <w:rPr>
          <w:rFonts w:ascii="Times New Roman" w:hAnsi="Times New Roman"/>
          <w:color w:val="000000"/>
          <w:sz w:val="32"/>
          <w:szCs w:val="32"/>
        </w:rPr>
        <w:t>.</w:t>
      </w:r>
      <w:r w:rsidR="00CE34A4" w:rsidRPr="00641E39">
        <w:rPr>
          <w:rFonts w:ascii="Times New Roman" w:hAnsi="Times New Roman"/>
          <w:color w:val="000000"/>
          <w:sz w:val="32"/>
          <w:szCs w:val="32"/>
        </w:rPr>
        <w:br/>
      </w:r>
      <w:r w:rsidR="00641E39">
        <w:rPr>
          <w:rFonts w:ascii="Times New Roman" w:hAnsi="Times New Roman"/>
          <w:sz w:val="32"/>
          <w:szCs w:val="32"/>
        </w:rPr>
        <w:t xml:space="preserve">       </w:t>
      </w:r>
      <w:r w:rsidRPr="00641E39">
        <w:rPr>
          <w:rFonts w:ascii="Times New Roman" w:hAnsi="Times New Roman"/>
          <w:sz w:val="32"/>
          <w:szCs w:val="32"/>
        </w:rPr>
        <w:t>1</w:t>
      </w:r>
      <w:r w:rsidR="00AB051E" w:rsidRPr="00641E39">
        <w:rPr>
          <w:rFonts w:ascii="Times New Roman" w:hAnsi="Times New Roman"/>
          <w:sz w:val="32"/>
          <w:szCs w:val="32"/>
        </w:rPr>
        <w:t>4</w:t>
      </w:r>
      <w:r w:rsidRPr="00641E39">
        <w:rPr>
          <w:rFonts w:ascii="Times New Roman" w:hAnsi="Times New Roman"/>
          <w:sz w:val="32"/>
          <w:szCs w:val="32"/>
        </w:rPr>
        <w:t>.</w:t>
      </w:r>
      <w:r w:rsidR="00641E39">
        <w:rPr>
          <w:rFonts w:ascii="Times New Roman" w:hAnsi="Times New Roman"/>
          <w:sz w:val="32"/>
          <w:szCs w:val="32"/>
        </w:rPr>
        <w:t xml:space="preserve"> </w:t>
      </w:r>
      <w:r w:rsidR="001A2867" w:rsidRPr="00641E39">
        <w:rPr>
          <w:rFonts w:ascii="Times New Roman" w:hAnsi="Times New Roman"/>
          <w:sz w:val="32"/>
          <w:szCs w:val="32"/>
        </w:rPr>
        <w:t xml:space="preserve">Произвести текущий ремонт </w:t>
      </w:r>
      <w:r w:rsidR="00641E39">
        <w:rPr>
          <w:rFonts w:ascii="Times New Roman" w:hAnsi="Times New Roman"/>
          <w:sz w:val="32"/>
          <w:szCs w:val="32"/>
        </w:rPr>
        <w:t xml:space="preserve">памятников, </w:t>
      </w:r>
      <w:r w:rsidR="001A2867" w:rsidRPr="00641E39">
        <w:rPr>
          <w:rFonts w:ascii="Times New Roman" w:hAnsi="Times New Roman"/>
          <w:sz w:val="32"/>
          <w:szCs w:val="32"/>
        </w:rPr>
        <w:t>детских площадок, автобусных</w:t>
      </w:r>
      <w:r w:rsidR="00641E39">
        <w:rPr>
          <w:rFonts w:ascii="Times New Roman" w:hAnsi="Times New Roman"/>
          <w:sz w:val="32"/>
          <w:szCs w:val="32"/>
        </w:rPr>
        <w:t xml:space="preserve"> остановок, рынков.</w:t>
      </w:r>
    </w:p>
    <w:p w:rsidR="00442F55" w:rsidRPr="00461E5D" w:rsidRDefault="00D45ACF" w:rsidP="00641E39">
      <w:pPr>
        <w:spacing w:after="0" w:line="240" w:lineRule="auto"/>
        <w:ind w:firstLine="567"/>
        <w:jc w:val="both"/>
        <w:rPr>
          <w:rFonts w:ascii="Times New Roman" w:hAnsi="Times New Roman"/>
          <w:sz w:val="32"/>
          <w:szCs w:val="32"/>
        </w:rPr>
      </w:pPr>
      <w:r w:rsidRPr="00461E5D">
        <w:rPr>
          <w:rFonts w:ascii="Times New Roman" w:hAnsi="Times New Roman"/>
          <w:sz w:val="32"/>
          <w:szCs w:val="32"/>
        </w:rPr>
        <w:t>Задач</w:t>
      </w:r>
      <w:r w:rsidR="00BB296E" w:rsidRPr="00461E5D">
        <w:rPr>
          <w:rFonts w:ascii="Times New Roman" w:hAnsi="Times New Roman"/>
          <w:sz w:val="32"/>
          <w:szCs w:val="32"/>
        </w:rPr>
        <w:t xml:space="preserve">и, которые мы </w:t>
      </w:r>
      <w:r w:rsidR="00442F55" w:rsidRPr="00461E5D">
        <w:rPr>
          <w:rFonts w:ascii="Times New Roman" w:hAnsi="Times New Roman"/>
          <w:sz w:val="32"/>
          <w:szCs w:val="32"/>
        </w:rPr>
        <w:t>ставим перед собой невозможно</w:t>
      </w:r>
      <w:r w:rsidR="00BB296E" w:rsidRPr="00461E5D">
        <w:rPr>
          <w:rFonts w:ascii="Times New Roman" w:hAnsi="Times New Roman"/>
          <w:sz w:val="32"/>
          <w:szCs w:val="32"/>
        </w:rPr>
        <w:t xml:space="preserve"> решить без тесного взаимодействия </w:t>
      </w:r>
      <w:r w:rsidR="00442F55" w:rsidRPr="00461E5D">
        <w:rPr>
          <w:rFonts w:ascii="Times New Roman" w:hAnsi="Times New Roman"/>
          <w:sz w:val="32"/>
          <w:szCs w:val="32"/>
        </w:rPr>
        <w:t>и помощи</w:t>
      </w:r>
      <w:r w:rsidR="00BB296E" w:rsidRPr="00461E5D">
        <w:rPr>
          <w:rFonts w:ascii="Times New Roman" w:hAnsi="Times New Roman"/>
          <w:sz w:val="32"/>
          <w:szCs w:val="32"/>
        </w:rPr>
        <w:t xml:space="preserve"> со стороны наших предпринимателей, глав КФХ, руководителей организаций и, конечно же,</w:t>
      </w:r>
      <w:r w:rsidRPr="00461E5D">
        <w:rPr>
          <w:rFonts w:ascii="Times New Roman" w:hAnsi="Times New Roman"/>
          <w:sz w:val="32"/>
          <w:szCs w:val="32"/>
        </w:rPr>
        <w:t xml:space="preserve"> жителей</w:t>
      </w:r>
      <w:r w:rsidR="00BB296E" w:rsidRPr="00461E5D">
        <w:rPr>
          <w:rFonts w:ascii="Times New Roman" w:hAnsi="Times New Roman"/>
          <w:sz w:val="32"/>
          <w:szCs w:val="32"/>
        </w:rPr>
        <w:t>.</w:t>
      </w:r>
      <w:r w:rsidRPr="00461E5D">
        <w:rPr>
          <w:rFonts w:ascii="Times New Roman" w:hAnsi="Times New Roman"/>
          <w:sz w:val="32"/>
          <w:szCs w:val="32"/>
        </w:rPr>
        <w:t xml:space="preserve"> </w:t>
      </w:r>
    </w:p>
    <w:p w:rsidR="00D45ACF" w:rsidRPr="00461E5D" w:rsidRDefault="00D45ACF"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Мне хочется, что</w:t>
      </w:r>
      <w:r w:rsidR="00726B7B" w:rsidRPr="00461E5D">
        <w:rPr>
          <w:rFonts w:ascii="Times New Roman" w:hAnsi="Times New Roman"/>
          <w:sz w:val="32"/>
          <w:szCs w:val="32"/>
        </w:rPr>
        <w:t>бы все живущие здесь понимали,</w:t>
      </w:r>
      <w:r w:rsidRPr="00461E5D">
        <w:rPr>
          <w:rFonts w:ascii="Times New Roman" w:hAnsi="Times New Roman"/>
          <w:sz w:val="32"/>
          <w:szCs w:val="32"/>
        </w:rPr>
        <w:t xml:space="preserve"> все зависит от нас самих, давайте начнем уважать себя и своих односельчан, своевременно убирать мусор, вовремя производить оплату за коммунальные услуги, платить имущественные налоги</w:t>
      </w:r>
      <w:r w:rsidR="00726B7B" w:rsidRPr="00461E5D">
        <w:rPr>
          <w:rFonts w:ascii="Times New Roman" w:hAnsi="Times New Roman"/>
          <w:sz w:val="32"/>
          <w:szCs w:val="32"/>
        </w:rPr>
        <w:t>,</w:t>
      </w:r>
      <w:r w:rsidRPr="00461E5D">
        <w:rPr>
          <w:rFonts w:ascii="Times New Roman" w:hAnsi="Times New Roman"/>
          <w:sz w:val="32"/>
          <w:szCs w:val="32"/>
        </w:rPr>
        <w:t xml:space="preserve"> производить покос сорной растительности, соблюдать чистоту и порядок не только на территории своего двора, но и на всей территории поселения</w:t>
      </w:r>
      <w:r w:rsidR="00442F55" w:rsidRPr="00461E5D">
        <w:rPr>
          <w:rFonts w:ascii="Times New Roman" w:hAnsi="Times New Roman"/>
          <w:sz w:val="32"/>
          <w:szCs w:val="32"/>
        </w:rPr>
        <w:t>.</w:t>
      </w:r>
      <w:r w:rsidR="00726B7B" w:rsidRPr="00461E5D">
        <w:rPr>
          <w:rFonts w:ascii="Times New Roman" w:hAnsi="Times New Roman"/>
          <w:sz w:val="32"/>
          <w:szCs w:val="32"/>
        </w:rPr>
        <w:t xml:space="preserve"> </w:t>
      </w:r>
    </w:p>
    <w:p w:rsidR="00D45ACF" w:rsidRPr="00461E5D" w:rsidRDefault="00D45ACF" w:rsidP="00442F55">
      <w:pPr>
        <w:spacing w:after="0" w:line="240" w:lineRule="auto"/>
        <w:jc w:val="both"/>
        <w:rPr>
          <w:rFonts w:ascii="Times New Roman" w:hAnsi="Times New Roman"/>
          <w:sz w:val="32"/>
          <w:szCs w:val="32"/>
        </w:rPr>
      </w:pPr>
      <w:r w:rsidRPr="00461E5D">
        <w:rPr>
          <w:rFonts w:ascii="Times New Roman" w:hAnsi="Times New Roman"/>
          <w:sz w:val="32"/>
          <w:szCs w:val="32"/>
        </w:rPr>
        <w:t xml:space="preserve">       Выражаю слова благодарности </w:t>
      </w:r>
      <w:r w:rsidR="00442F55" w:rsidRPr="00461E5D">
        <w:rPr>
          <w:rFonts w:ascii="Times New Roman" w:hAnsi="Times New Roman"/>
          <w:sz w:val="32"/>
          <w:szCs w:val="32"/>
        </w:rPr>
        <w:t xml:space="preserve">депутатам, главам КФХ, организациям, соцработникам, учителям, учащимся, </w:t>
      </w:r>
      <w:r w:rsidRPr="00461E5D">
        <w:rPr>
          <w:rFonts w:ascii="Times New Roman" w:hAnsi="Times New Roman"/>
          <w:sz w:val="32"/>
          <w:szCs w:val="32"/>
        </w:rPr>
        <w:t xml:space="preserve">всем жителям поселения, которые неравнодушны к проблемам поселения и выходят на </w:t>
      </w:r>
      <w:r w:rsidRPr="00461E5D">
        <w:rPr>
          <w:rFonts w:ascii="Times New Roman" w:hAnsi="Times New Roman"/>
          <w:sz w:val="32"/>
          <w:szCs w:val="32"/>
        </w:rPr>
        <w:lastRenderedPageBreak/>
        <w:t xml:space="preserve">субботники, за их помощь и понимание. </w:t>
      </w:r>
      <w:r w:rsidR="0043581B">
        <w:rPr>
          <w:rFonts w:ascii="Times New Roman" w:hAnsi="Times New Roman"/>
          <w:sz w:val="32"/>
          <w:szCs w:val="32"/>
        </w:rPr>
        <w:t xml:space="preserve"> Всем жителям поселения желаю крепкого здоровья, мира и благополучия.</w:t>
      </w:r>
    </w:p>
    <w:p w:rsidR="00442F55" w:rsidRPr="00461E5D" w:rsidRDefault="00442F55" w:rsidP="00442F55">
      <w:pPr>
        <w:spacing w:after="0" w:line="240" w:lineRule="auto"/>
        <w:ind w:firstLine="567"/>
        <w:jc w:val="both"/>
        <w:rPr>
          <w:rFonts w:ascii="Times New Roman" w:hAnsi="Times New Roman"/>
          <w:sz w:val="32"/>
          <w:szCs w:val="32"/>
        </w:rPr>
      </w:pPr>
    </w:p>
    <w:p w:rsidR="00442F55" w:rsidRPr="00461E5D" w:rsidRDefault="00442F55" w:rsidP="00442F55">
      <w:pPr>
        <w:spacing w:after="0" w:line="240" w:lineRule="auto"/>
        <w:ind w:firstLine="567"/>
        <w:jc w:val="both"/>
        <w:rPr>
          <w:rFonts w:ascii="Times New Roman" w:hAnsi="Times New Roman"/>
          <w:sz w:val="32"/>
          <w:szCs w:val="32"/>
        </w:rPr>
      </w:pPr>
      <w:r w:rsidRPr="00461E5D">
        <w:rPr>
          <w:rFonts w:ascii="Times New Roman" w:hAnsi="Times New Roman"/>
          <w:sz w:val="32"/>
          <w:szCs w:val="32"/>
        </w:rPr>
        <w:t>Еще раз напоминаю Вам о том, что на территории района сохраняется напряженная ситуация</w:t>
      </w:r>
      <w:r w:rsidR="009927E5" w:rsidRPr="00461E5D">
        <w:rPr>
          <w:rFonts w:ascii="Times New Roman" w:hAnsi="Times New Roman"/>
          <w:sz w:val="32"/>
          <w:szCs w:val="32"/>
        </w:rPr>
        <w:t xml:space="preserve"> с распространением </w:t>
      </w:r>
      <w:proofErr w:type="spellStart"/>
      <w:r w:rsidR="009927E5" w:rsidRPr="00461E5D">
        <w:rPr>
          <w:rFonts w:ascii="Times New Roman" w:hAnsi="Times New Roman"/>
          <w:sz w:val="32"/>
          <w:szCs w:val="32"/>
        </w:rPr>
        <w:t>корона</w:t>
      </w:r>
      <w:r w:rsidRPr="00461E5D">
        <w:rPr>
          <w:rFonts w:ascii="Times New Roman" w:hAnsi="Times New Roman"/>
          <w:sz w:val="32"/>
          <w:szCs w:val="32"/>
        </w:rPr>
        <w:t>вирусной</w:t>
      </w:r>
      <w:proofErr w:type="spellEnd"/>
      <w:r w:rsidRPr="00461E5D">
        <w:rPr>
          <w:rFonts w:ascii="Times New Roman" w:hAnsi="Times New Roman"/>
          <w:sz w:val="32"/>
          <w:szCs w:val="32"/>
        </w:rPr>
        <w:t xml:space="preserve"> инфекции.     В сложившейся ситуации всем необходимо проявить максимум ответственности за свою жизнь и жизнь близких нам людей, соблюдать действующие ограничения, масочный режим и </w:t>
      </w:r>
      <w:proofErr w:type="spellStart"/>
      <w:r w:rsidRPr="00461E5D">
        <w:rPr>
          <w:rFonts w:ascii="Times New Roman" w:hAnsi="Times New Roman"/>
          <w:sz w:val="32"/>
          <w:szCs w:val="32"/>
        </w:rPr>
        <w:t>дистанцирование</w:t>
      </w:r>
      <w:proofErr w:type="spellEnd"/>
      <w:r w:rsidRPr="00461E5D">
        <w:rPr>
          <w:rFonts w:ascii="Times New Roman" w:hAnsi="Times New Roman"/>
          <w:sz w:val="32"/>
          <w:szCs w:val="32"/>
        </w:rPr>
        <w:t xml:space="preserve">, пройти вакцинацию и ревакцинацию.            </w:t>
      </w:r>
    </w:p>
    <w:p w:rsidR="008C176B" w:rsidRPr="00461E5D" w:rsidRDefault="00442F55" w:rsidP="00442F55">
      <w:pPr>
        <w:spacing w:after="0" w:line="240" w:lineRule="auto"/>
        <w:jc w:val="both"/>
        <w:rPr>
          <w:rFonts w:ascii="Times New Roman" w:hAnsi="Times New Roman"/>
          <w:sz w:val="32"/>
          <w:szCs w:val="32"/>
        </w:rPr>
      </w:pPr>
      <w:r w:rsidRPr="00461E5D">
        <w:rPr>
          <w:rFonts w:ascii="Times New Roman" w:hAnsi="Times New Roman"/>
          <w:sz w:val="32"/>
          <w:szCs w:val="32"/>
        </w:rPr>
        <w:tab/>
        <w:t xml:space="preserve">Записаться на вакцинацию от </w:t>
      </w:r>
      <w:r w:rsidR="009927E5" w:rsidRPr="00461E5D">
        <w:rPr>
          <w:rFonts w:ascii="Times New Roman" w:hAnsi="Times New Roman"/>
          <w:sz w:val="32"/>
          <w:szCs w:val="32"/>
        </w:rPr>
        <w:t>коронавируса</w:t>
      </w:r>
      <w:r w:rsidRPr="00461E5D">
        <w:rPr>
          <w:rFonts w:ascii="Times New Roman" w:hAnsi="Times New Roman"/>
          <w:sz w:val="32"/>
          <w:szCs w:val="32"/>
        </w:rPr>
        <w:t xml:space="preserve"> можно по телефону районного оператив</w:t>
      </w:r>
      <w:r w:rsidR="009927E5" w:rsidRPr="00461E5D">
        <w:rPr>
          <w:rFonts w:ascii="Times New Roman" w:hAnsi="Times New Roman"/>
          <w:sz w:val="32"/>
          <w:szCs w:val="32"/>
        </w:rPr>
        <w:t xml:space="preserve">ного штаба по мониторингу </w:t>
      </w:r>
      <w:proofErr w:type="spellStart"/>
      <w:r w:rsidR="009927E5" w:rsidRPr="00461E5D">
        <w:rPr>
          <w:rFonts w:ascii="Times New Roman" w:hAnsi="Times New Roman"/>
          <w:sz w:val="32"/>
          <w:szCs w:val="32"/>
        </w:rPr>
        <w:t>корона</w:t>
      </w:r>
      <w:r w:rsidRPr="00461E5D">
        <w:rPr>
          <w:rFonts w:ascii="Times New Roman" w:hAnsi="Times New Roman"/>
          <w:sz w:val="32"/>
          <w:szCs w:val="32"/>
        </w:rPr>
        <w:t>вирусной</w:t>
      </w:r>
      <w:proofErr w:type="spellEnd"/>
      <w:r w:rsidRPr="00461E5D">
        <w:rPr>
          <w:rFonts w:ascii="Times New Roman" w:hAnsi="Times New Roman"/>
          <w:sz w:val="32"/>
          <w:szCs w:val="32"/>
        </w:rPr>
        <w:t xml:space="preserve"> инфекции: 8(86397)3-05-25 или в районной поликлинике: 2-10-51.</w:t>
      </w:r>
    </w:p>
    <w:sectPr w:rsidR="008C176B" w:rsidRPr="00461E5D" w:rsidSect="00D718F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15:restartNumberingAfterBreak="0">
    <w:nsid w:val="102A3BA7"/>
    <w:multiLevelType w:val="hybridMultilevel"/>
    <w:tmpl w:val="93664AF2"/>
    <w:lvl w:ilvl="0" w:tplc="88EC681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33848"/>
    <w:multiLevelType w:val="hybridMultilevel"/>
    <w:tmpl w:val="A53A1FBA"/>
    <w:lvl w:ilvl="0" w:tplc="349EFA30">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5" w15:restartNumberingAfterBreak="0">
    <w:nsid w:val="38112392"/>
    <w:multiLevelType w:val="hybridMultilevel"/>
    <w:tmpl w:val="EE3054F4"/>
    <w:lvl w:ilvl="0" w:tplc="0D6C3A38">
      <w:start w:val="1"/>
      <w:numFmt w:val="decimal"/>
      <w:lvlText w:val="%1."/>
      <w:lvlJc w:val="left"/>
      <w:pPr>
        <w:ind w:left="735" w:hanging="375"/>
      </w:pPr>
      <w:rPr>
        <w:rFonts w:ascii="Times New Roman" w:hAnsi="Times New Roman"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B65DA"/>
    <w:rsid w:val="00010475"/>
    <w:rsid w:val="000135D8"/>
    <w:rsid w:val="000319D0"/>
    <w:rsid w:val="000344FC"/>
    <w:rsid w:val="000355C5"/>
    <w:rsid w:val="00056A85"/>
    <w:rsid w:val="00065958"/>
    <w:rsid w:val="00065B6F"/>
    <w:rsid w:val="00065FA7"/>
    <w:rsid w:val="00071DF8"/>
    <w:rsid w:val="0008145E"/>
    <w:rsid w:val="00081AF4"/>
    <w:rsid w:val="0009087F"/>
    <w:rsid w:val="00095E09"/>
    <w:rsid w:val="000A19EB"/>
    <w:rsid w:val="000C1430"/>
    <w:rsid w:val="000C1F7D"/>
    <w:rsid w:val="000C206B"/>
    <w:rsid w:val="000D2125"/>
    <w:rsid w:val="000D2DA0"/>
    <w:rsid w:val="001034C5"/>
    <w:rsid w:val="00110351"/>
    <w:rsid w:val="001111E7"/>
    <w:rsid w:val="00111C90"/>
    <w:rsid w:val="00115D13"/>
    <w:rsid w:val="001228A2"/>
    <w:rsid w:val="0012686A"/>
    <w:rsid w:val="00131B11"/>
    <w:rsid w:val="001447DE"/>
    <w:rsid w:val="0015304E"/>
    <w:rsid w:val="001720F4"/>
    <w:rsid w:val="001830BA"/>
    <w:rsid w:val="001910E4"/>
    <w:rsid w:val="001954BD"/>
    <w:rsid w:val="001972BD"/>
    <w:rsid w:val="001A1A0C"/>
    <w:rsid w:val="001A2867"/>
    <w:rsid w:val="001A579B"/>
    <w:rsid w:val="001A6763"/>
    <w:rsid w:val="001C04F3"/>
    <w:rsid w:val="001D4BD7"/>
    <w:rsid w:val="001D7206"/>
    <w:rsid w:val="001E5F79"/>
    <w:rsid w:val="001F55DD"/>
    <w:rsid w:val="002074C6"/>
    <w:rsid w:val="002111EE"/>
    <w:rsid w:val="00211F20"/>
    <w:rsid w:val="00214699"/>
    <w:rsid w:val="002223E2"/>
    <w:rsid w:val="002246D5"/>
    <w:rsid w:val="00226F5B"/>
    <w:rsid w:val="00231E37"/>
    <w:rsid w:val="00254340"/>
    <w:rsid w:val="00264A4B"/>
    <w:rsid w:val="002669AD"/>
    <w:rsid w:val="00285127"/>
    <w:rsid w:val="0029193A"/>
    <w:rsid w:val="00295C13"/>
    <w:rsid w:val="002A3E07"/>
    <w:rsid w:val="002B3C44"/>
    <w:rsid w:val="002B41D7"/>
    <w:rsid w:val="002B706E"/>
    <w:rsid w:val="002C151B"/>
    <w:rsid w:val="002D2D0B"/>
    <w:rsid w:val="002F03ED"/>
    <w:rsid w:val="002F13BF"/>
    <w:rsid w:val="003011B1"/>
    <w:rsid w:val="003270B4"/>
    <w:rsid w:val="0033189C"/>
    <w:rsid w:val="003502F6"/>
    <w:rsid w:val="003614FC"/>
    <w:rsid w:val="0036367A"/>
    <w:rsid w:val="00371A9F"/>
    <w:rsid w:val="00371FCC"/>
    <w:rsid w:val="00374283"/>
    <w:rsid w:val="00386A57"/>
    <w:rsid w:val="00395D4F"/>
    <w:rsid w:val="003A77BE"/>
    <w:rsid w:val="003A7FD0"/>
    <w:rsid w:val="003B398D"/>
    <w:rsid w:val="003C136D"/>
    <w:rsid w:val="003C4965"/>
    <w:rsid w:val="003C7138"/>
    <w:rsid w:val="003E4481"/>
    <w:rsid w:val="003F4DFF"/>
    <w:rsid w:val="00403003"/>
    <w:rsid w:val="00411998"/>
    <w:rsid w:val="00412CCA"/>
    <w:rsid w:val="00422EE1"/>
    <w:rsid w:val="00425B37"/>
    <w:rsid w:val="0043581B"/>
    <w:rsid w:val="00442F1B"/>
    <w:rsid w:val="00442F55"/>
    <w:rsid w:val="0044400A"/>
    <w:rsid w:val="00452CF9"/>
    <w:rsid w:val="00454B75"/>
    <w:rsid w:val="00455FB5"/>
    <w:rsid w:val="00461E5D"/>
    <w:rsid w:val="00470F9E"/>
    <w:rsid w:val="00472125"/>
    <w:rsid w:val="00472BC0"/>
    <w:rsid w:val="00475521"/>
    <w:rsid w:val="00483515"/>
    <w:rsid w:val="00485681"/>
    <w:rsid w:val="0048580B"/>
    <w:rsid w:val="00493AC1"/>
    <w:rsid w:val="00495E1D"/>
    <w:rsid w:val="004A1906"/>
    <w:rsid w:val="004A75D8"/>
    <w:rsid w:val="004B3083"/>
    <w:rsid w:val="004D594D"/>
    <w:rsid w:val="004F3D4F"/>
    <w:rsid w:val="00503999"/>
    <w:rsid w:val="00513379"/>
    <w:rsid w:val="00525ED0"/>
    <w:rsid w:val="005271AC"/>
    <w:rsid w:val="00534EF4"/>
    <w:rsid w:val="005402B7"/>
    <w:rsid w:val="0054142E"/>
    <w:rsid w:val="00543383"/>
    <w:rsid w:val="00544514"/>
    <w:rsid w:val="005524A3"/>
    <w:rsid w:val="00560B8C"/>
    <w:rsid w:val="005623F0"/>
    <w:rsid w:val="005720CE"/>
    <w:rsid w:val="00572FD4"/>
    <w:rsid w:val="005A0D80"/>
    <w:rsid w:val="005A27E6"/>
    <w:rsid w:val="005B06BD"/>
    <w:rsid w:val="005B4B5B"/>
    <w:rsid w:val="005B6D29"/>
    <w:rsid w:val="005C10F1"/>
    <w:rsid w:val="005C6C63"/>
    <w:rsid w:val="005C778A"/>
    <w:rsid w:val="005E2287"/>
    <w:rsid w:val="005F3660"/>
    <w:rsid w:val="0060533F"/>
    <w:rsid w:val="006202D7"/>
    <w:rsid w:val="00633F67"/>
    <w:rsid w:val="00634F43"/>
    <w:rsid w:val="00641E39"/>
    <w:rsid w:val="00642DB8"/>
    <w:rsid w:val="006477DB"/>
    <w:rsid w:val="00654ADB"/>
    <w:rsid w:val="00662F8A"/>
    <w:rsid w:val="00663F7C"/>
    <w:rsid w:val="006707AE"/>
    <w:rsid w:val="00670849"/>
    <w:rsid w:val="00676FBA"/>
    <w:rsid w:val="0068645D"/>
    <w:rsid w:val="006902CB"/>
    <w:rsid w:val="006A4E30"/>
    <w:rsid w:val="006A5085"/>
    <w:rsid w:val="006B69F2"/>
    <w:rsid w:val="006C1F2B"/>
    <w:rsid w:val="006C2F24"/>
    <w:rsid w:val="006C4DA8"/>
    <w:rsid w:val="006C6C47"/>
    <w:rsid w:val="006F0564"/>
    <w:rsid w:val="006F32F5"/>
    <w:rsid w:val="006F708B"/>
    <w:rsid w:val="006F79EB"/>
    <w:rsid w:val="00704D2C"/>
    <w:rsid w:val="00707A41"/>
    <w:rsid w:val="00715AA7"/>
    <w:rsid w:val="00715DEB"/>
    <w:rsid w:val="00720B70"/>
    <w:rsid w:val="007217EA"/>
    <w:rsid w:val="00724CAE"/>
    <w:rsid w:val="007258A6"/>
    <w:rsid w:val="00726B7B"/>
    <w:rsid w:val="007329BE"/>
    <w:rsid w:val="007359F4"/>
    <w:rsid w:val="0073648F"/>
    <w:rsid w:val="00736DFB"/>
    <w:rsid w:val="00744F84"/>
    <w:rsid w:val="0076120B"/>
    <w:rsid w:val="00761B48"/>
    <w:rsid w:val="007A2512"/>
    <w:rsid w:val="007A594B"/>
    <w:rsid w:val="007A5B48"/>
    <w:rsid w:val="007A68E0"/>
    <w:rsid w:val="007B46E7"/>
    <w:rsid w:val="007C1382"/>
    <w:rsid w:val="007E27A1"/>
    <w:rsid w:val="007F3C10"/>
    <w:rsid w:val="00801BF3"/>
    <w:rsid w:val="008042C2"/>
    <w:rsid w:val="0080730F"/>
    <w:rsid w:val="00810E5F"/>
    <w:rsid w:val="00812D30"/>
    <w:rsid w:val="00817663"/>
    <w:rsid w:val="008273F8"/>
    <w:rsid w:val="008337E8"/>
    <w:rsid w:val="00835088"/>
    <w:rsid w:val="00835488"/>
    <w:rsid w:val="0084265D"/>
    <w:rsid w:val="00852993"/>
    <w:rsid w:val="00893DAF"/>
    <w:rsid w:val="008C176B"/>
    <w:rsid w:val="008C792B"/>
    <w:rsid w:val="008D2996"/>
    <w:rsid w:val="008E1572"/>
    <w:rsid w:val="008E2122"/>
    <w:rsid w:val="008F0E6D"/>
    <w:rsid w:val="00905F96"/>
    <w:rsid w:val="00910CC0"/>
    <w:rsid w:val="00913669"/>
    <w:rsid w:val="00915D29"/>
    <w:rsid w:val="0092466C"/>
    <w:rsid w:val="009262E4"/>
    <w:rsid w:val="0093090B"/>
    <w:rsid w:val="0097198A"/>
    <w:rsid w:val="009927E5"/>
    <w:rsid w:val="00995D5E"/>
    <w:rsid w:val="00997A86"/>
    <w:rsid w:val="00997D42"/>
    <w:rsid w:val="009B306C"/>
    <w:rsid w:val="009C09D3"/>
    <w:rsid w:val="00A04C3F"/>
    <w:rsid w:val="00A07BBE"/>
    <w:rsid w:val="00A1118C"/>
    <w:rsid w:val="00A20403"/>
    <w:rsid w:val="00A20B99"/>
    <w:rsid w:val="00A2332B"/>
    <w:rsid w:val="00A421A0"/>
    <w:rsid w:val="00A42D87"/>
    <w:rsid w:val="00A509A8"/>
    <w:rsid w:val="00A92CBB"/>
    <w:rsid w:val="00A934EE"/>
    <w:rsid w:val="00AA23E4"/>
    <w:rsid w:val="00AA28E5"/>
    <w:rsid w:val="00AA31C5"/>
    <w:rsid w:val="00AB051E"/>
    <w:rsid w:val="00AB30C6"/>
    <w:rsid w:val="00AB79EF"/>
    <w:rsid w:val="00AC641B"/>
    <w:rsid w:val="00AD2A75"/>
    <w:rsid w:val="00AE1C03"/>
    <w:rsid w:val="00AE746A"/>
    <w:rsid w:val="00AF0938"/>
    <w:rsid w:val="00B0581A"/>
    <w:rsid w:val="00B13A2F"/>
    <w:rsid w:val="00B14403"/>
    <w:rsid w:val="00B16E1C"/>
    <w:rsid w:val="00B23608"/>
    <w:rsid w:val="00B26CDC"/>
    <w:rsid w:val="00B311F0"/>
    <w:rsid w:val="00B3677C"/>
    <w:rsid w:val="00B468B7"/>
    <w:rsid w:val="00B64E0E"/>
    <w:rsid w:val="00B65681"/>
    <w:rsid w:val="00B80574"/>
    <w:rsid w:val="00B81D8D"/>
    <w:rsid w:val="00B9486A"/>
    <w:rsid w:val="00B97A2E"/>
    <w:rsid w:val="00BA6E7E"/>
    <w:rsid w:val="00BB296E"/>
    <w:rsid w:val="00BC1CC6"/>
    <w:rsid w:val="00BD0013"/>
    <w:rsid w:val="00BD15CE"/>
    <w:rsid w:val="00BE76CF"/>
    <w:rsid w:val="00BF54C8"/>
    <w:rsid w:val="00C00BDE"/>
    <w:rsid w:val="00C07030"/>
    <w:rsid w:val="00C10C34"/>
    <w:rsid w:val="00C113A8"/>
    <w:rsid w:val="00C11887"/>
    <w:rsid w:val="00C151A2"/>
    <w:rsid w:val="00C24CE9"/>
    <w:rsid w:val="00C264EA"/>
    <w:rsid w:val="00C33430"/>
    <w:rsid w:val="00C33E9A"/>
    <w:rsid w:val="00C4641C"/>
    <w:rsid w:val="00C52107"/>
    <w:rsid w:val="00C6380A"/>
    <w:rsid w:val="00C6683D"/>
    <w:rsid w:val="00C9394A"/>
    <w:rsid w:val="00C94E59"/>
    <w:rsid w:val="00CA46E2"/>
    <w:rsid w:val="00CB2B1C"/>
    <w:rsid w:val="00CB55B0"/>
    <w:rsid w:val="00CC44F1"/>
    <w:rsid w:val="00CE2571"/>
    <w:rsid w:val="00CE34A4"/>
    <w:rsid w:val="00CE3D30"/>
    <w:rsid w:val="00CE5E96"/>
    <w:rsid w:val="00D02591"/>
    <w:rsid w:val="00D16CD2"/>
    <w:rsid w:val="00D30666"/>
    <w:rsid w:val="00D34E9F"/>
    <w:rsid w:val="00D4334B"/>
    <w:rsid w:val="00D44724"/>
    <w:rsid w:val="00D45ACF"/>
    <w:rsid w:val="00D471BD"/>
    <w:rsid w:val="00D53AC7"/>
    <w:rsid w:val="00D718FE"/>
    <w:rsid w:val="00D72DCA"/>
    <w:rsid w:val="00D7501D"/>
    <w:rsid w:val="00D80607"/>
    <w:rsid w:val="00D83906"/>
    <w:rsid w:val="00DA1AB6"/>
    <w:rsid w:val="00DA34E4"/>
    <w:rsid w:val="00DA76DD"/>
    <w:rsid w:val="00DB65DA"/>
    <w:rsid w:val="00DC05AC"/>
    <w:rsid w:val="00DC652F"/>
    <w:rsid w:val="00DE35A6"/>
    <w:rsid w:val="00DF48A8"/>
    <w:rsid w:val="00E238E3"/>
    <w:rsid w:val="00E3277D"/>
    <w:rsid w:val="00E4122A"/>
    <w:rsid w:val="00E466AE"/>
    <w:rsid w:val="00E51E45"/>
    <w:rsid w:val="00E53BF7"/>
    <w:rsid w:val="00E84649"/>
    <w:rsid w:val="00E905D5"/>
    <w:rsid w:val="00EA03B9"/>
    <w:rsid w:val="00EA3E5F"/>
    <w:rsid w:val="00EA4085"/>
    <w:rsid w:val="00ED0A5D"/>
    <w:rsid w:val="00ED1C63"/>
    <w:rsid w:val="00ED298D"/>
    <w:rsid w:val="00ED5189"/>
    <w:rsid w:val="00EE09DB"/>
    <w:rsid w:val="00EF1886"/>
    <w:rsid w:val="00F0386C"/>
    <w:rsid w:val="00F07FDE"/>
    <w:rsid w:val="00F10588"/>
    <w:rsid w:val="00F13BB3"/>
    <w:rsid w:val="00F252CF"/>
    <w:rsid w:val="00F27E3B"/>
    <w:rsid w:val="00F32B5D"/>
    <w:rsid w:val="00F3388A"/>
    <w:rsid w:val="00F36EBB"/>
    <w:rsid w:val="00F46FB1"/>
    <w:rsid w:val="00F507F8"/>
    <w:rsid w:val="00F55B70"/>
    <w:rsid w:val="00F61060"/>
    <w:rsid w:val="00F64966"/>
    <w:rsid w:val="00F64A2E"/>
    <w:rsid w:val="00F73611"/>
    <w:rsid w:val="00F76F46"/>
    <w:rsid w:val="00F86976"/>
    <w:rsid w:val="00F96C3C"/>
    <w:rsid w:val="00FA0FC8"/>
    <w:rsid w:val="00FA3291"/>
    <w:rsid w:val="00FA4401"/>
    <w:rsid w:val="00FB01C2"/>
    <w:rsid w:val="00FB0D7C"/>
    <w:rsid w:val="00FB1F41"/>
    <w:rsid w:val="00FD375C"/>
    <w:rsid w:val="00FD3AC1"/>
    <w:rsid w:val="00FD7C9B"/>
    <w:rsid w:val="00FD7D74"/>
    <w:rsid w:val="00FE4C56"/>
    <w:rsid w:val="00FF2B40"/>
    <w:rsid w:val="00FF5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29DD6-ED4B-4175-B62A-D83F981F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20"/>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qFormat/>
    <w:rsid w:val="00211F2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F20"/>
    <w:rPr>
      <w:rFonts w:ascii="Cambria" w:eastAsia="Times New Roman" w:hAnsi="Cambria" w:cs="Times New Roman"/>
      <w:b/>
      <w:bCs/>
      <w:color w:val="4F81BD"/>
      <w:sz w:val="26"/>
      <w:szCs w:val="26"/>
      <w:lang w:eastAsia="ru-RU"/>
    </w:rPr>
  </w:style>
  <w:style w:type="paragraph" w:styleId="a3">
    <w:name w:val="No Spacing"/>
    <w:uiPriority w:val="1"/>
    <w:qFormat/>
    <w:rsid w:val="00211F20"/>
    <w:pPr>
      <w:spacing w:after="0" w:line="240" w:lineRule="auto"/>
    </w:pPr>
    <w:rPr>
      <w:rFonts w:ascii="Calibri" w:eastAsia="Calibri" w:hAnsi="Calibri" w:cs="Times New Roman"/>
    </w:rPr>
  </w:style>
  <w:style w:type="paragraph" w:styleId="a4">
    <w:name w:val="Normal (Web)"/>
    <w:basedOn w:val="a"/>
    <w:uiPriority w:val="99"/>
    <w:semiHidden/>
    <w:unhideWhenUsed/>
    <w:rsid w:val="002919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3660"/>
    <w:pPr>
      <w:ind w:left="720"/>
      <w:contextualSpacing/>
    </w:pPr>
  </w:style>
  <w:style w:type="paragraph" w:styleId="a6">
    <w:name w:val="Balloon Text"/>
    <w:basedOn w:val="a"/>
    <w:link w:val="a7"/>
    <w:uiPriority w:val="99"/>
    <w:semiHidden/>
    <w:unhideWhenUsed/>
    <w:rsid w:val="000C1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430"/>
    <w:rPr>
      <w:rFonts w:ascii="Tahoma" w:eastAsia="Times New Roman" w:hAnsi="Tahoma" w:cs="Tahoma"/>
      <w:sz w:val="16"/>
      <w:szCs w:val="16"/>
      <w:lang w:eastAsia="ru-RU"/>
    </w:rPr>
  </w:style>
  <w:style w:type="paragraph" w:customStyle="1" w:styleId="ConsPlusNonformat">
    <w:name w:val="ConsPlusNonformat"/>
    <w:rsid w:val="00BD0013"/>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1">
    <w:name w:val="Знак1"/>
    <w:basedOn w:val="a"/>
    <w:rsid w:val="001A579B"/>
    <w:pPr>
      <w:spacing w:before="100" w:beforeAutospacing="1" w:after="100" w:afterAutospacing="1" w:line="240" w:lineRule="auto"/>
    </w:pPr>
    <w:rPr>
      <w:rFonts w:ascii="Tahoma" w:hAnsi="Tahoma"/>
      <w:sz w:val="20"/>
      <w:szCs w:val="20"/>
      <w:lang w:val="en-US" w:eastAsia="en-US"/>
    </w:rPr>
  </w:style>
  <w:style w:type="character" w:styleId="a8">
    <w:name w:val="Strong"/>
    <w:basedOn w:val="a0"/>
    <w:uiPriority w:val="22"/>
    <w:qFormat/>
    <w:rsid w:val="00A50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4991">
      <w:bodyDiv w:val="1"/>
      <w:marLeft w:val="0"/>
      <w:marRight w:val="0"/>
      <w:marTop w:val="0"/>
      <w:marBottom w:val="0"/>
      <w:divBdr>
        <w:top w:val="none" w:sz="0" w:space="0" w:color="auto"/>
        <w:left w:val="none" w:sz="0" w:space="0" w:color="auto"/>
        <w:bottom w:val="none" w:sz="0" w:space="0" w:color="auto"/>
        <w:right w:val="none" w:sz="0" w:space="0" w:color="auto"/>
      </w:divBdr>
    </w:div>
    <w:div w:id="369112589">
      <w:bodyDiv w:val="1"/>
      <w:marLeft w:val="0"/>
      <w:marRight w:val="0"/>
      <w:marTop w:val="0"/>
      <w:marBottom w:val="0"/>
      <w:divBdr>
        <w:top w:val="none" w:sz="0" w:space="0" w:color="auto"/>
        <w:left w:val="none" w:sz="0" w:space="0" w:color="auto"/>
        <w:bottom w:val="none" w:sz="0" w:space="0" w:color="auto"/>
        <w:right w:val="none" w:sz="0" w:space="0" w:color="auto"/>
      </w:divBdr>
    </w:div>
    <w:div w:id="416176200">
      <w:bodyDiv w:val="1"/>
      <w:marLeft w:val="0"/>
      <w:marRight w:val="0"/>
      <w:marTop w:val="0"/>
      <w:marBottom w:val="0"/>
      <w:divBdr>
        <w:top w:val="none" w:sz="0" w:space="0" w:color="auto"/>
        <w:left w:val="none" w:sz="0" w:space="0" w:color="auto"/>
        <w:bottom w:val="none" w:sz="0" w:space="0" w:color="auto"/>
        <w:right w:val="none" w:sz="0" w:space="0" w:color="auto"/>
      </w:divBdr>
    </w:div>
    <w:div w:id="508838708">
      <w:bodyDiv w:val="1"/>
      <w:marLeft w:val="0"/>
      <w:marRight w:val="0"/>
      <w:marTop w:val="0"/>
      <w:marBottom w:val="0"/>
      <w:divBdr>
        <w:top w:val="none" w:sz="0" w:space="0" w:color="auto"/>
        <w:left w:val="none" w:sz="0" w:space="0" w:color="auto"/>
        <w:bottom w:val="none" w:sz="0" w:space="0" w:color="auto"/>
        <w:right w:val="none" w:sz="0" w:space="0" w:color="auto"/>
      </w:divBdr>
    </w:div>
    <w:div w:id="593243490">
      <w:bodyDiv w:val="1"/>
      <w:marLeft w:val="0"/>
      <w:marRight w:val="0"/>
      <w:marTop w:val="0"/>
      <w:marBottom w:val="0"/>
      <w:divBdr>
        <w:top w:val="none" w:sz="0" w:space="0" w:color="auto"/>
        <w:left w:val="none" w:sz="0" w:space="0" w:color="auto"/>
        <w:bottom w:val="none" w:sz="0" w:space="0" w:color="auto"/>
        <w:right w:val="none" w:sz="0" w:space="0" w:color="auto"/>
      </w:divBdr>
    </w:div>
    <w:div w:id="797450894">
      <w:bodyDiv w:val="1"/>
      <w:marLeft w:val="0"/>
      <w:marRight w:val="0"/>
      <w:marTop w:val="0"/>
      <w:marBottom w:val="0"/>
      <w:divBdr>
        <w:top w:val="none" w:sz="0" w:space="0" w:color="auto"/>
        <w:left w:val="none" w:sz="0" w:space="0" w:color="auto"/>
        <w:bottom w:val="none" w:sz="0" w:space="0" w:color="auto"/>
        <w:right w:val="none" w:sz="0" w:space="0" w:color="auto"/>
      </w:divBdr>
    </w:div>
    <w:div w:id="1113476996">
      <w:bodyDiv w:val="1"/>
      <w:marLeft w:val="0"/>
      <w:marRight w:val="0"/>
      <w:marTop w:val="0"/>
      <w:marBottom w:val="0"/>
      <w:divBdr>
        <w:top w:val="none" w:sz="0" w:space="0" w:color="auto"/>
        <w:left w:val="none" w:sz="0" w:space="0" w:color="auto"/>
        <w:bottom w:val="none" w:sz="0" w:space="0" w:color="auto"/>
        <w:right w:val="none" w:sz="0" w:space="0" w:color="auto"/>
      </w:divBdr>
    </w:div>
    <w:div w:id="1348827294">
      <w:bodyDiv w:val="1"/>
      <w:marLeft w:val="0"/>
      <w:marRight w:val="0"/>
      <w:marTop w:val="0"/>
      <w:marBottom w:val="0"/>
      <w:divBdr>
        <w:top w:val="none" w:sz="0" w:space="0" w:color="auto"/>
        <w:left w:val="none" w:sz="0" w:space="0" w:color="auto"/>
        <w:bottom w:val="none" w:sz="0" w:space="0" w:color="auto"/>
        <w:right w:val="none" w:sz="0" w:space="0" w:color="auto"/>
      </w:divBdr>
    </w:div>
    <w:div w:id="1414668832">
      <w:bodyDiv w:val="1"/>
      <w:marLeft w:val="0"/>
      <w:marRight w:val="0"/>
      <w:marTop w:val="0"/>
      <w:marBottom w:val="0"/>
      <w:divBdr>
        <w:top w:val="none" w:sz="0" w:space="0" w:color="auto"/>
        <w:left w:val="none" w:sz="0" w:space="0" w:color="auto"/>
        <w:bottom w:val="none" w:sz="0" w:space="0" w:color="auto"/>
        <w:right w:val="none" w:sz="0" w:space="0" w:color="auto"/>
      </w:divBdr>
    </w:div>
    <w:div w:id="1576281652">
      <w:bodyDiv w:val="1"/>
      <w:marLeft w:val="0"/>
      <w:marRight w:val="0"/>
      <w:marTop w:val="0"/>
      <w:marBottom w:val="0"/>
      <w:divBdr>
        <w:top w:val="none" w:sz="0" w:space="0" w:color="auto"/>
        <w:left w:val="none" w:sz="0" w:space="0" w:color="auto"/>
        <w:bottom w:val="none" w:sz="0" w:space="0" w:color="auto"/>
        <w:right w:val="none" w:sz="0" w:space="0" w:color="auto"/>
      </w:divBdr>
    </w:div>
    <w:div w:id="1979332393">
      <w:bodyDiv w:val="1"/>
      <w:marLeft w:val="0"/>
      <w:marRight w:val="0"/>
      <w:marTop w:val="0"/>
      <w:marBottom w:val="0"/>
      <w:divBdr>
        <w:top w:val="none" w:sz="0" w:space="0" w:color="auto"/>
        <w:left w:val="none" w:sz="0" w:space="0" w:color="auto"/>
        <w:bottom w:val="none" w:sz="0" w:space="0" w:color="auto"/>
        <w:right w:val="none" w:sz="0" w:space="0" w:color="auto"/>
      </w:divBdr>
    </w:div>
    <w:div w:id="2079208759">
      <w:bodyDiv w:val="1"/>
      <w:marLeft w:val="0"/>
      <w:marRight w:val="0"/>
      <w:marTop w:val="0"/>
      <w:marBottom w:val="0"/>
      <w:divBdr>
        <w:top w:val="none" w:sz="0" w:space="0" w:color="auto"/>
        <w:left w:val="none" w:sz="0" w:space="0" w:color="auto"/>
        <w:bottom w:val="none" w:sz="0" w:space="0" w:color="auto"/>
        <w:right w:val="none" w:sz="0" w:space="0" w:color="auto"/>
      </w:divBdr>
    </w:div>
    <w:div w:id="21396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6CFB-7B53-4DC9-868E-68B8AC71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99</cp:revision>
  <cp:lastPrinted>2021-07-09T08:20:00Z</cp:lastPrinted>
  <dcterms:created xsi:type="dcterms:W3CDTF">2020-07-06T13:18:00Z</dcterms:created>
  <dcterms:modified xsi:type="dcterms:W3CDTF">2022-02-04T08:32:00Z</dcterms:modified>
</cp:coreProperties>
</file>